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8A1" w:rsidRPr="005265F3" w:rsidRDefault="00DA18A1" w:rsidP="00DA18A1">
      <w:pPr>
        <w:tabs>
          <w:tab w:val="left" w:pos="2240"/>
        </w:tabs>
        <w:jc w:val="center"/>
        <w:rPr>
          <w:b/>
          <w:sz w:val="28"/>
          <w:szCs w:val="28"/>
        </w:rPr>
      </w:pPr>
      <w:r w:rsidRPr="005265F3">
        <w:rPr>
          <w:b/>
          <w:sz w:val="28"/>
          <w:szCs w:val="28"/>
        </w:rPr>
        <w:t>Міністерство освіти і науки України</w:t>
      </w:r>
    </w:p>
    <w:p w:rsidR="00DA18A1" w:rsidRPr="005265F3" w:rsidRDefault="00DA18A1" w:rsidP="00DA18A1">
      <w:pPr>
        <w:tabs>
          <w:tab w:val="left" w:pos="2240"/>
        </w:tabs>
        <w:jc w:val="center"/>
        <w:rPr>
          <w:b/>
          <w:sz w:val="28"/>
          <w:szCs w:val="28"/>
        </w:rPr>
      </w:pPr>
      <w:r w:rsidRPr="005265F3">
        <w:rPr>
          <w:b/>
          <w:sz w:val="28"/>
          <w:szCs w:val="28"/>
        </w:rPr>
        <w:t>Уманський державний педагогічний університет імені Павла Тичини</w:t>
      </w:r>
    </w:p>
    <w:p w:rsidR="00DA18A1" w:rsidRPr="005265F3" w:rsidRDefault="00DA18A1" w:rsidP="00DA18A1">
      <w:pPr>
        <w:tabs>
          <w:tab w:val="left" w:pos="2240"/>
        </w:tabs>
        <w:jc w:val="center"/>
        <w:rPr>
          <w:b/>
          <w:sz w:val="28"/>
          <w:szCs w:val="28"/>
        </w:rPr>
      </w:pPr>
      <w:r w:rsidRPr="005265F3">
        <w:rPr>
          <w:b/>
          <w:sz w:val="28"/>
          <w:szCs w:val="28"/>
        </w:rPr>
        <w:t xml:space="preserve">Факультет фізики, математики та інформатики </w:t>
      </w: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pStyle w:val="a7"/>
        <w:ind w:left="5670"/>
        <w:jc w:val="both"/>
        <w:rPr>
          <w:b w:val="0"/>
          <w:szCs w:val="28"/>
        </w:rPr>
      </w:pPr>
      <w:r w:rsidRPr="005265F3">
        <w:rPr>
          <w:b w:val="0"/>
          <w:szCs w:val="28"/>
        </w:rPr>
        <w:t xml:space="preserve">ЗАТВЕРДЖУЮ </w:t>
      </w:r>
    </w:p>
    <w:p w:rsidR="00DA18A1" w:rsidRPr="005265F3" w:rsidRDefault="00DA18A1" w:rsidP="00DA18A1">
      <w:pPr>
        <w:pStyle w:val="a7"/>
        <w:ind w:left="5670"/>
        <w:jc w:val="both"/>
        <w:rPr>
          <w:b w:val="0"/>
          <w:szCs w:val="28"/>
        </w:rPr>
      </w:pPr>
      <w:r w:rsidRPr="005265F3">
        <w:rPr>
          <w:b w:val="0"/>
          <w:szCs w:val="28"/>
        </w:rPr>
        <w:t>Голова науково-методичної комісії факультету фізики, математики та інформатики</w:t>
      </w:r>
    </w:p>
    <w:p w:rsidR="00DA18A1" w:rsidRPr="005265F3" w:rsidRDefault="00DA18A1" w:rsidP="00DA18A1">
      <w:pPr>
        <w:pStyle w:val="a7"/>
        <w:ind w:left="5670"/>
        <w:jc w:val="both"/>
        <w:rPr>
          <w:b w:val="0"/>
          <w:szCs w:val="28"/>
        </w:rPr>
      </w:pPr>
      <w:r w:rsidRPr="005265F3">
        <w:rPr>
          <w:b w:val="0"/>
          <w:szCs w:val="28"/>
        </w:rPr>
        <w:t xml:space="preserve">__________ </w:t>
      </w:r>
      <w:r w:rsidR="00EF2D52">
        <w:rPr>
          <w:b w:val="0"/>
          <w:szCs w:val="28"/>
        </w:rPr>
        <w:t>Тягай І.М.</w:t>
      </w:r>
    </w:p>
    <w:p w:rsidR="00DA18A1" w:rsidRPr="00D17967" w:rsidRDefault="00DA18A1" w:rsidP="00DA18A1">
      <w:pPr>
        <w:pStyle w:val="a7"/>
        <w:ind w:left="5670"/>
        <w:jc w:val="both"/>
        <w:rPr>
          <w:b w:val="0"/>
          <w:color w:val="000000" w:themeColor="text1"/>
          <w:szCs w:val="28"/>
        </w:rPr>
      </w:pPr>
      <w:r w:rsidRPr="00D17967">
        <w:rPr>
          <w:b w:val="0"/>
          <w:color w:val="000000" w:themeColor="text1"/>
          <w:szCs w:val="28"/>
        </w:rPr>
        <w:t>«</w:t>
      </w:r>
      <w:r w:rsidR="00002F3D">
        <w:rPr>
          <w:b w:val="0"/>
          <w:color w:val="000000" w:themeColor="text1"/>
          <w:szCs w:val="28"/>
          <w:u w:val="single"/>
          <w:lang w:val="ru-RU"/>
        </w:rPr>
        <w:t>14</w:t>
      </w:r>
      <w:r w:rsidRPr="00D17967">
        <w:rPr>
          <w:b w:val="0"/>
          <w:color w:val="000000" w:themeColor="text1"/>
          <w:szCs w:val="28"/>
        </w:rPr>
        <w:t xml:space="preserve">» </w:t>
      </w:r>
      <w:r w:rsidR="00002F3D">
        <w:rPr>
          <w:b w:val="0"/>
          <w:color w:val="000000" w:themeColor="text1"/>
          <w:szCs w:val="28"/>
          <w:u w:val="single"/>
        </w:rPr>
        <w:t xml:space="preserve">листопада </w:t>
      </w:r>
      <w:r w:rsidR="00D17967" w:rsidRPr="00D17967">
        <w:rPr>
          <w:b w:val="0"/>
          <w:color w:val="000000" w:themeColor="text1"/>
          <w:szCs w:val="28"/>
          <w:u w:val="single"/>
        </w:rPr>
        <w:t xml:space="preserve"> </w:t>
      </w:r>
      <w:r w:rsidR="00002F3D">
        <w:rPr>
          <w:b w:val="0"/>
          <w:color w:val="000000" w:themeColor="text1"/>
          <w:szCs w:val="28"/>
        </w:rPr>
        <w:t>2018</w:t>
      </w:r>
      <w:r w:rsidRPr="00D17967">
        <w:rPr>
          <w:b w:val="0"/>
          <w:color w:val="000000" w:themeColor="text1"/>
          <w:szCs w:val="28"/>
        </w:rPr>
        <w:t xml:space="preserve"> р. </w:t>
      </w: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691B79">
      <w:pPr>
        <w:pStyle w:val="a7"/>
        <w:rPr>
          <w:szCs w:val="28"/>
        </w:rPr>
      </w:pPr>
      <w:r w:rsidRPr="005265F3">
        <w:rPr>
          <w:szCs w:val="28"/>
        </w:rPr>
        <w:t xml:space="preserve">ПРОГРАМА </w:t>
      </w:r>
      <w:r w:rsidR="00691B79">
        <w:rPr>
          <w:szCs w:val="28"/>
        </w:rPr>
        <w:t>КОМПЛЕКСНОГО КВАЛІФІКАЦІЙНОГО ЕКЗАМЕНУ</w:t>
      </w:r>
    </w:p>
    <w:p w:rsidR="00DA18A1" w:rsidRPr="005265F3" w:rsidRDefault="00DA18A1" w:rsidP="00DA18A1">
      <w:pPr>
        <w:pStyle w:val="a7"/>
        <w:rPr>
          <w:szCs w:val="28"/>
        </w:rPr>
      </w:pPr>
      <w:r w:rsidRPr="005265F3">
        <w:rPr>
          <w:szCs w:val="28"/>
        </w:rPr>
        <w:t xml:space="preserve">для студентів </w:t>
      </w:r>
    </w:p>
    <w:p w:rsidR="00DA18A1" w:rsidRPr="005265F3" w:rsidRDefault="00DA18A1" w:rsidP="00DA18A1">
      <w:pPr>
        <w:pStyle w:val="a7"/>
        <w:rPr>
          <w:szCs w:val="28"/>
        </w:rPr>
      </w:pPr>
    </w:p>
    <w:p w:rsidR="00DA18A1" w:rsidRPr="005265F3" w:rsidRDefault="00DA18A1" w:rsidP="00DA18A1">
      <w:pPr>
        <w:pStyle w:val="a7"/>
        <w:rPr>
          <w:szCs w:val="28"/>
          <w:lang w:val="ru-RU"/>
        </w:rPr>
      </w:pPr>
    </w:p>
    <w:p w:rsidR="00DA18A1" w:rsidRPr="005265F3" w:rsidRDefault="00DA18A1" w:rsidP="00DA18A1">
      <w:pPr>
        <w:pStyle w:val="a7"/>
        <w:rPr>
          <w:szCs w:val="28"/>
          <w:lang w:val="ru-RU"/>
        </w:rPr>
      </w:pPr>
    </w:p>
    <w:p w:rsidR="00DA18A1" w:rsidRPr="005265F3" w:rsidRDefault="00DA18A1" w:rsidP="00EF2D52">
      <w:pPr>
        <w:pStyle w:val="a7"/>
        <w:jc w:val="left"/>
        <w:rPr>
          <w:szCs w:val="28"/>
        </w:rPr>
      </w:pPr>
      <w:r w:rsidRPr="005265F3">
        <w:rPr>
          <w:szCs w:val="28"/>
        </w:rPr>
        <w:t xml:space="preserve">Галузь знань: </w:t>
      </w:r>
      <w:r w:rsidR="00002F3D">
        <w:rPr>
          <w:szCs w:val="28"/>
          <w:lang w:val="ru-RU"/>
        </w:rPr>
        <w:t>01 Освіта</w:t>
      </w:r>
      <w:r w:rsidRPr="005265F3">
        <w:rPr>
          <w:szCs w:val="28"/>
        </w:rPr>
        <w:t xml:space="preserve"> </w:t>
      </w:r>
    </w:p>
    <w:p w:rsidR="00DA18A1" w:rsidRDefault="003B4FF0" w:rsidP="00EF2D52">
      <w:pPr>
        <w:pStyle w:val="a7"/>
        <w:jc w:val="left"/>
        <w:rPr>
          <w:szCs w:val="28"/>
        </w:rPr>
      </w:pPr>
      <w:r>
        <w:rPr>
          <w:szCs w:val="28"/>
        </w:rPr>
        <w:t>Напрям</w:t>
      </w:r>
      <w:r w:rsidR="004220E9">
        <w:rPr>
          <w:szCs w:val="28"/>
        </w:rPr>
        <w:t xml:space="preserve"> підготовки:</w:t>
      </w:r>
      <w:r w:rsidR="00DA18A1" w:rsidRPr="005265F3">
        <w:rPr>
          <w:szCs w:val="28"/>
        </w:rPr>
        <w:t xml:space="preserve"> </w:t>
      </w:r>
      <w:r w:rsidR="00002F3D" w:rsidRPr="00002F3D">
        <w:rPr>
          <w:szCs w:val="28"/>
        </w:rPr>
        <w:t>014</w:t>
      </w:r>
      <w:r w:rsidR="00691B79">
        <w:rPr>
          <w:szCs w:val="28"/>
        </w:rPr>
        <w:t>.09</w:t>
      </w:r>
      <w:r w:rsidR="00002F3D" w:rsidRPr="00002F3D">
        <w:rPr>
          <w:szCs w:val="28"/>
        </w:rPr>
        <w:t xml:space="preserve"> Середня освіта (Інформатика)</w:t>
      </w:r>
      <w:r w:rsidR="00DA18A1" w:rsidRPr="005265F3">
        <w:rPr>
          <w:szCs w:val="28"/>
        </w:rPr>
        <w:t xml:space="preserve"> </w:t>
      </w:r>
    </w:p>
    <w:p w:rsidR="00DA18A1" w:rsidRPr="005265F3" w:rsidRDefault="00691B79" w:rsidP="00EF2D52">
      <w:pPr>
        <w:pStyle w:val="a7"/>
        <w:jc w:val="left"/>
        <w:rPr>
          <w:szCs w:val="28"/>
        </w:rPr>
      </w:pPr>
      <w:r>
        <w:rPr>
          <w:szCs w:val="28"/>
        </w:rPr>
        <w:t xml:space="preserve">Освітній ступінь: </w:t>
      </w:r>
      <w:r w:rsidR="00002F3D">
        <w:rPr>
          <w:szCs w:val="28"/>
        </w:rPr>
        <w:t>магістр</w:t>
      </w:r>
    </w:p>
    <w:p w:rsidR="00DA18A1" w:rsidRPr="005265F3" w:rsidRDefault="00DA18A1" w:rsidP="00DA18A1">
      <w:pPr>
        <w:pStyle w:val="a7"/>
        <w:rPr>
          <w:szCs w:val="28"/>
        </w:rPr>
      </w:pPr>
    </w:p>
    <w:p w:rsidR="00DA18A1" w:rsidRPr="005265F3" w:rsidRDefault="00DA18A1" w:rsidP="00DA18A1">
      <w:pPr>
        <w:tabs>
          <w:tab w:val="left" w:pos="2240"/>
        </w:tabs>
        <w:jc w:val="center"/>
        <w:rPr>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sz w:val="28"/>
          <w:szCs w:val="28"/>
        </w:rPr>
      </w:pPr>
      <w:r w:rsidRPr="005265F3">
        <w:rPr>
          <w:sz w:val="28"/>
          <w:szCs w:val="28"/>
        </w:rPr>
        <w:t>Умань – 20</w:t>
      </w:r>
      <w:r w:rsidRPr="00EF2D52">
        <w:rPr>
          <w:sz w:val="28"/>
          <w:szCs w:val="28"/>
        </w:rPr>
        <w:t>1</w:t>
      </w:r>
      <w:r w:rsidR="00002F3D">
        <w:rPr>
          <w:sz w:val="28"/>
          <w:szCs w:val="28"/>
        </w:rPr>
        <w:t>8</w:t>
      </w:r>
    </w:p>
    <w:p w:rsidR="00DA18A1" w:rsidRPr="005265F3" w:rsidRDefault="00DA18A1" w:rsidP="00DA18A1">
      <w:pPr>
        <w:pStyle w:val="a7"/>
        <w:rPr>
          <w:szCs w:val="28"/>
        </w:rPr>
      </w:pPr>
      <w:r w:rsidRPr="005265F3">
        <w:rPr>
          <w:b w:val="0"/>
          <w:szCs w:val="28"/>
        </w:rPr>
        <w:br w:type="page"/>
      </w:r>
      <w:r w:rsidRPr="005265F3">
        <w:rPr>
          <w:szCs w:val="28"/>
        </w:rPr>
        <w:lastRenderedPageBreak/>
        <w:t>ВСТУП</w:t>
      </w:r>
    </w:p>
    <w:p w:rsidR="00DA18A1" w:rsidRPr="005265F3" w:rsidRDefault="00DA18A1" w:rsidP="00DA18A1">
      <w:pPr>
        <w:pStyle w:val="a7"/>
        <w:rPr>
          <w:b w:val="0"/>
          <w:szCs w:val="28"/>
        </w:rPr>
      </w:pPr>
    </w:p>
    <w:p w:rsidR="00DA18A1" w:rsidRPr="005265F3" w:rsidRDefault="00DA18A1" w:rsidP="00DA18A1">
      <w:pPr>
        <w:pStyle w:val="a7"/>
        <w:ind w:firstLine="851"/>
        <w:jc w:val="both"/>
        <w:rPr>
          <w:b w:val="0"/>
          <w:szCs w:val="28"/>
        </w:rPr>
      </w:pPr>
      <w:r w:rsidRPr="005265F3">
        <w:rPr>
          <w:b w:val="0"/>
          <w:szCs w:val="28"/>
        </w:rPr>
        <w:t xml:space="preserve">Програма </w:t>
      </w:r>
      <w:r w:rsidR="00691B79" w:rsidRPr="00691B79">
        <w:rPr>
          <w:b w:val="0"/>
          <w:szCs w:val="28"/>
        </w:rPr>
        <w:t xml:space="preserve">комплексного кваліфікаційного екзамену </w:t>
      </w:r>
      <w:r w:rsidRPr="005265F3">
        <w:rPr>
          <w:b w:val="0"/>
          <w:szCs w:val="28"/>
        </w:rPr>
        <w:t xml:space="preserve">укладена відповідно до освітньо-професійної програми, освітньо-кваліфікаційної характеристики підготовки спеціаліста спеціальності </w:t>
      </w:r>
      <w:r w:rsidR="00002F3D">
        <w:rPr>
          <w:b w:val="0"/>
          <w:szCs w:val="28"/>
        </w:rPr>
        <w:t>014</w:t>
      </w:r>
      <w:r w:rsidR="00691B79">
        <w:rPr>
          <w:b w:val="0"/>
          <w:szCs w:val="28"/>
        </w:rPr>
        <w:t>.09</w:t>
      </w:r>
      <w:r w:rsidR="00002F3D">
        <w:rPr>
          <w:b w:val="0"/>
          <w:szCs w:val="28"/>
        </w:rPr>
        <w:t xml:space="preserve"> Середня освіта (Інформатика) </w:t>
      </w:r>
      <w:r w:rsidRPr="00D17967">
        <w:rPr>
          <w:b w:val="0"/>
          <w:szCs w:val="28"/>
        </w:rPr>
        <w:t>.</w:t>
      </w:r>
      <w:r w:rsidRPr="005265F3">
        <w:rPr>
          <w:b w:val="0"/>
          <w:szCs w:val="28"/>
        </w:rPr>
        <w:t xml:space="preserve"> </w:t>
      </w:r>
    </w:p>
    <w:p w:rsidR="00DA18A1" w:rsidRPr="005265F3" w:rsidRDefault="00DA18A1" w:rsidP="00DA18A1">
      <w:pPr>
        <w:pStyle w:val="a7"/>
        <w:ind w:firstLine="851"/>
        <w:jc w:val="both"/>
        <w:rPr>
          <w:b w:val="0"/>
          <w:szCs w:val="28"/>
        </w:rPr>
      </w:pPr>
      <w:r w:rsidRPr="005265F3">
        <w:rPr>
          <w:b w:val="0"/>
          <w:szCs w:val="28"/>
        </w:rPr>
        <w:t>Державний екзамен передбачає перевірку й оцінку навчально-теоретичної і практичної підготовки студентів освітнього рівня «</w:t>
      </w:r>
      <w:r w:rsidR="00002F3D">
        <w:rPr>
          <w:b w:val="0"/>
          <w:szCs w:val="28"/>
        </w:rPr>
        <w:t>магістр</w:t>
      </w:r>
      <w:r w:rsidRPr="005265F3">
        <w:rPr>
          <w:b w:val="0"/>
          <w:szCs w:val="28"/>
        </w:rPr>
        <w:t xml:space="preserve">» до практичної діяльності в загальноосвітніх навчальних закладах І – </w:t>
      </w:r>
      <w:r w:rsidRPr="005265F3">
        <w:rPr>
          <w:b w:val="0"/>
          <w:szCs w:val="28"/>
          <w:lang w:val="en-US"/>
        </w:rPr>
        <w:t>II</w:t>
      </w:r>
      <w:r w:rsidRPr="005265F3">
        <w:rPr>
          <w:b w:val="0"/>
          <w:szCs w:val="28"/>
        </w:rPr>
        <w:t xml:space="preserve"> рівнів акредитації. Програма екзамену містить комплекс питань, що репрезентують зміст </w:t>
      </w:r>
      <w:r>
        <w:rPr>
          <w:b w:val="0"/>
          <w:szCs w:val="28"/>
        </w:rPr>
        <w:t>дисциплін інформатики</w:t>
      </w:r>
      <w:r w:rsidRPr="005265F3">
        <w:rPr>
          <w:b w:val="0"/>
          <w:szCs w:val="28"/>
        </w:rPr>
        <w:t xml:space="preserve"> та методики навчання </w:t>
      </w:r>
      <w:r>
        <w:rPr>
          <w:b w:val="0"/>
          <w:szCs w:val="28"/>
        </w:rPr>
        <w:t>інформатики</w:t>
      </w:r>
      <w:r w:rsidRPr="005265F3">
        <w:rPr>
          <w:b w:val="0"/>
          <w:szCs w:val="28"/>
        </w:rPr>
        <w:t>.</w:t>
      </w:r>
    </w:p>
    <w:p w:rsidR="00DA18A1" w:rsidRPr="005265F3" w:rsidRDefault="00DA18A1" w:rsidP="00DA18A1">
      <w:pPr>
        <w:pStyle w:val="a7"/>
        <w:ind w:firstLine="851"/>
        <w:jc w:val="both"/>
        <w:rPr>
          <w:b w:val="0"/>
          <w:szCs w:val="28"/>
        </w:rPr>
      </w:pPr>
      <w:r w:rsidRPr="005265F3">
        <w:rPr>
          <w:b w:val="0"/>
          <w:szCs w:val="28"/>
        </w:rPr>
        <w:t xml:space="preserve">Курс методики навчання </w:t>
      </w:r>
      <w:r>
        <w:rPr>
          <w:b w:val="0"/>
          <w:szCs w:val="28"/>
        </w:rPr>
        <w:t>інформатики</w:t>
      </w:r>
      <w:r w:rsidRPr="005265F3">
        <w:rPr>
          <w:b w:val="0"/>
          <w:szCs w:val="28"/>
        </w:rPr>
        <w:t xml:space="preserve"> спрямований на формування методичних, </w:t>
      </w:r>
      <w:proofErr w:type="spellStart"/>
      <w:r>
        <w:rPr>
          <w:b w:val="0"/>
          <w:szCs w:val="28"/>
        </w:rPr>
        <w:t>інформатичних</w:t>
      </w:r>
      <w:proofErr w:type="spellEnd"/>
      <w:r w:rsidRPr="005265F3">
        <w:rPr>
          <w:b w:val="0"/>
          <w:szCs w:val="28"/>
        </w:rPr>
        <w:t xml:space="preserve"> і фахових компетентностей майбутніх учителів </w:t>
      </w:r>
      <w:r>
        <w:rPr>
          <w:b w:val="0"/>
          <w:szCs w:val="28"/>
        </w:rPr>
        <w:t>інформатики</w:t>
      </w:r>
      <w:r w:rsidRPr="005265F3">
        <w:rPr>
          <w:b w:val="0"/>
          <w:szCs w:val="28"/>
        </w:rPr>
        <w:t>. Навчання даного курсу передбачає: о</w:t>
      </w:r>
      <w:r w:rsidRPr="005265F3">
        <w:rPr>
          <w:b w:val="0"/>
          <w:color w:val="000000"/>
          <w:szCs w:val="28"/>
        </w:rPr>
        <w:t xml:space="preserve">володіння студентами знаннями із загальної методики навчання </w:t>
      </w:r>
      <w:r>
        <w:rPr>
          <w:b w:val="0"/>
          <w:color w:val="000000"/>
          <w:szCs w:val="28"/>
        </w:rPr>
        <w:t>інформатики</w:t>
      </w:r>
      <w:r w:rsidRPr="005265F3">
        <w:rPr>
          <w:b w:val="0"/>
          <w:color w:val="000000"/>
          <w:szCs w:val="28"/>
        </w:rPr>
        <w:t>, о</w:t>
      </w:r>
      <w:r w:rsidRPr="005265F3">
        <w:rPr>
          <w:b w:val="0"/>
          <w:szCs w:val="28"/>
        </w:rPr>
        <w:t xml:space="preserve">панування студентами змісту і структури курсу </w:t>
      </w:r>
      <w:r>
        <w:rPr>
          <w:b w:val="0"/>
          <w:szCs w:val="28"/>
        </w:rPr>
        <w:t>інформатики</w:t>
      </w:r>
      <w:r w:rsidRPr="005265F3">
        <w:rPr>
          <w:b w:val="0"/>
          <w:szCs w:val="28"/>
        </w:rPr>
        <w:t xml:space="preserve"> основної та старшої школи; </w:t>
      </w:r>
      <w:r w:rsidRPr="005265F3">
        <w:rPr>
          <w:b w:val="0"/>
          <w:color w:val="000000"/>
          <w:szCs w:val="28"/>
        </w:rPr>
        <w:t xml:space="preserve"> ґрунтовне вивчення шкільних програм, підручників і навчальних посібників з </w:t>
      </w:r>
      <w:r>
        <w:rPr>
          <w:b w:val="0"/>
          <w:color w:val="000000"/>
          <w:szCs w:val="28"/>
        </w:rPr>
        <w:t>інформатики</w:t>
      </w:r>
      <w:r w:rsidRPr="005265F3">
        <w:rPr>
          <w:b w:val="0"/>
          <w:color w:val="000000"/>
          <w:szCs w:val="28"/>
        </w:rPr>
        <w:t>, розуміння закладених у них методичних ідей;</w:t>
      </w:r>
      <w:r w:rsidRPr="005265F3">
        <w:rPr>
          <w:b w:val="0"/>
          <w:szCs w:val="28"/>
        </w:rPr>
        <w:t xml:space="preserve"> </w:t>
      </w:r>
      <w:r w:rsidRPr="005265F3">
        <w:rPr>
          <w:b w:val="0"/>
        </w:rPr>
        <w:t xml:space="preserve">формування у майбутнього вчителя </w:t>
      </w:r>
      <w:r>
        <w:rPr>
          <w:b w:val="0"/>
        </w:rPr>
        <w:t>інформатики</w:t>
      </w:r>
      <w:r w:rsidRPr="005265F3">
        <w:rPr>
          <w:b w:val="0"/>
        </w:rPr>
        <w:t xml:space="preserve"> знань, вмінь і навичок, необхідних для творчого навчання учнів шкільного курсу </w:t>
      </w:r>
      <w:r>
        <w:rPr>
          <w:b w:val="0"/>
        </w:rPr>
        <w:t>інформатики</w:t>
      </w:r>
      <w:r w:rsidRPr="005265F3">
        <w:rPr>
          <w:b w:val="0"/>
        </w:rPr>
        <w:t xml:space="preserve">, раціонального добору методів, форм і засобів навчання </w:t>
      </w:r>
      <w:r>
        <w:rPr>
          <w:b w:val="0"/>
        </w:rPr>
        <w:t>інформатики</w:t>
      </w:r>
      <w:r w:rsidRPr="005265F3">
        <w:rPr>
          <w:b w:val="0"/>
        </w:rPr>
        <w:t>.</w:t>
      </w:r>
    </w:p>
    <w:p w:rsidR="00DA18A1" w:rsidRPr="00BB24C4" w:rsidRDefault="00DA18A1" w:rsidP="00DA18A1">
      <w:pPr>
        <w:pStyle w:val="a7"/>
        <w:ind w:firstLine="851"/>
        <w:jc w:val="both"/>
        <w:rPr>
          <w:b w:val="0"/>
        </w:rPr>
      </w:pPr>
      <w:r w:rsidRPr="005265F3">
        <w:rPr>
          <w:b w:val="0"/>
          <w:szCs w:val="28"/>
        </w:rPr>
        <w:t xml:space="preserve">Курс </w:t>
      </w:r>
      <w:r>
        <w:rPr>
          <w:b w:val="0"/>
          <w:szCs w:val="28"/>
        </w:rPr>
        <w:t>інформатики</w:t>
      </w:r>
      <w:r w:rsidRPr="005265F3">
        <w:rPr>
          <w:b w:val="0"/>
          <w:szCs w:val="28"/>
        </w:rPr>
        <w:t xml:space="preserve"> спрямований на оволодіння студентами </w:t>
      </w:r>
      <w:r w:rsidRPr="00BB24C4">
        <w:rPr>
          <w:b w:val="0"/>
          <w:szCs w:val="28"/>
        </w:rPr>
        <w:t>теоретичними знаннями і практичними навичками використання комп’ютерної техніки та інформаційних технологій, виховання інформаційної культури, вивчення сучасного апаратного і програмного забезпечення комп'ютера</w:t>
      </w:r>
      <w:r w:rsidRPr="00BB24C4">
        <w:rPr>
          <w:b w:val="0"/>
        </w:rPr>
        <w:t>.</w:t>
      </w:r>
    </w:p>
    <w:p w:rsidR="008F648B" w:rsidRPr="005265F3" w:rsidRDefault="00DA18A1" w:rsidP="008F648B">
      <w:pPr>
        <w:pStyle w:val="a7"/>
        <w:ind w:firstLine="851"/>
        <w:jc w:val="both"/>
        <w:rPr>
          <w:b w:val="0"/>
          <w:szCs w:val="28"/>
        </w:rPr>
      </w:pPr>
      <w:r w:rsidRPr="005265F3">
        <w:rPr>
          <w:b w:val="0"/>
          <w:szCs w:val="28"/>
        </w:rPr>
        <w:t xml:space="preserve">У кінці програм подано перелік рекомендованої літератури для підготовки до державного екзамену. Кожний білет містить </w:t>
      </w:r>
      <w:r w:rsidR="008F648B">
        <w:rPr>
          <w:b w:val="0"/>
          <w:szCs w:val="28"/>
        </w:rPr>
        <w:t>п’ять питань</w:t>
      </w:r>
      <w:r w:rsidRPr="005265F3">
        <w:rPr>
          <w:b w:val="0"/>
          <w:szCs w:val="28"/>
        </w:rPr>
        <w:t xml:space="preserve">: перше теоретичне питання з </w:t>
      </w:r>
      <w:r>
        <w:rPr>
          <w:b w:val="0"/>
          <w:szCs w:val="28"/>
        </w:rPr>
        <w:t>інформатики</w:t>
      </w:r>
      <w:r w:rsidRPr="005265F3">
        <w:rPr>
          <w:b w:val="0"/>
          <w:szCs w:val="28"/>
        </w:rPr>
        <w:t xml:space="preserve">, друге – з методики навчання </w:t>
      </w:r>
      <w:r>
        <w:rPr>
          <w:b w:val="0"/>
          <w:szCs w:val="28"/>
        </w:rPr>
        <w:t>інформатики</w:t>
      </w:r>
      <w:r w:rsidRPr="005265F3">
        <w:rPr>
          <w:b w:val="0"/>
          <w:szCs w:val="28"/>
        </w:rPr>
        <w:t>, третє –</w:t>
      </w:r>
      <w:r w:rsidR="00EF2D52">
        <w:rPr>
          <w:b w:val="0"/>
          <w:szCs w:val="28"/>
        </w:rPr>
        <w:t xml:space="preserve"> завдання практичне </w:t>
      </w:r>
      <w:r w:rsidRPr="005265F3">
        <w:rPr>
          <w:b w:val="0"/>
          <w:szCs w:val="28"/>
        </w:rPr>
        <w:t xml:space="preserve">з </w:t>
      </w:r>
      <w:r w:rsidR="008F648B">
        <w:rPr>
          <w:b w:val="0"/>
          <w:szCs w:val="28"/>
        </w:rPr>
        <w:t>методики навчання інформатики</w:t>
      </w:r>
      <w:r w:rsidRPr="005265F3">
        <w:rPr>
          <w:b w:val="0"/>
          <w:szCs w:val="28"/>
        </w:rPr>
        <w:t xml:space="preserve">, четверте – </w:t>
      </w:r>
      <w:r w:rsidR="008F648B">
        <w:rPr>
          <w:b w:val="0"/>
          <w:szCs w:val="28"/>
        </w:rPr>
        <w:t xml:space="preserve">задача </w:t>
      </w:r>
      <w:r>
        <w:rPr>
          <w:b w:val="0"/>
          <w:szCs w:val="28"/>
        </w:rPr>
        <w:t xml:space="preserve"> інформатики</w:t>
      </w:r>
      <w:r w:rsidR="008F648B">
        <w:rPr>
          <w:b w:val="0"/>
          <w:szCs w:val="28"/>
        </w:rPr>
        <w:t>, п’яте – к</w:t>
      </w:r>
      <w:r w:rsidR="008F648B" w:rsidRPr="008F648B">
        <w:rPr>
          <w:b w:val="0"/>
          <w:szCs w:val="28"/>
        </w:rPr>
        <w:t>омп’ютерне тестування  навчальних досягнень з теорії навчання і виховання</w:t>
      </w:r>
      <w:r w:rsidR="008F648B">
        <w:rPr>
          <w:b w:val="0"/>
          <w:szCs w:val="28"/>
        </w:rPr>
        <w:t>.</w:t>
      </w:r>
    </w:p>
    <w:p w:rsidR="00DA18A1" w:rsidRPr="005265F3" w:rsidRDefault="00DA18A1" w:rsidP="00DA18A1">
      <w:pPr>
        <w:pStyle w:val="a7"/>
        <w:ind w:firstLine="851"/>
        <w:jc w:val="both"/>
        <w:rPr>
          <w:b w:val="0"/>
          <w:szCs w:val="28"/>
        </w:rPr>
      </w:pPr>
      <w:r w:rsidRPr="005265F3">
        <w:rPr>
          <w:b w:val="0"/>
          <w:szCs w:val="28"/>
        </w:rPr>
        <w:t xml:space="preserve">Форма проведення екзамену – усна. </w:t>
      </w:r>
    </w:p>
    <w:p w:rsidR="00DA18A1" w:rsidRPr="005265F3" w:rsidRDefault="00DA18A1" w:rsidP="00DA18A1">
      <w:pPr>
        <w:pStyle w:val="a7"/>
        <w:ind w:firstLine="851"/>
        <w:jc w:val="both"/>
        <w:rPr>
          <w:b w:val="0"/>
          <w:i/>
          <w:szCs w:val="28"/>
        </w:rPr>
      </w:pPr>
      <w:r w:rsidRPr="005265F3">
        <w:rPr>
          <w:b w:val="0"/>
          <w:szCs w:val="28"/>
        </w:rPr>
        <w:t>1.</w:t>
      </w:r>
      <w:r w:rsidRPr="005265F3">
        <w:rPr>
          <w:b w:val="0"/>
          <w:i/>
          <w:szCs w:val="28"/>
        </w:rPr>
        <w:t xml:space="preserve"> Мета та завдання </w:t>
      </w:r>
      <w:r w:rsidR="00EF2D52">
        <w:rPr>
          <w:b w:val="0"/>
          <w:i/>
          <w:szCs w:val="28"/>
        </w:rPr>
        <w:t>державного</w:t>
      </w:r>
      <w:r w:rsidRPr="005265F3">
        <w:rPr>
          <w:b w:val="0"/>
          <w:i/>
          <w:szCs w:val="28"/>
        </w:rPr>
        <w:t xml:space="preserve"> екзамену </w:t>
      </w:r>
    </w:p>
    <w:p w:rsidR="00DA18A1" w:rsidRPr="005265F3" w:rsidRDefault="00DA18A1" w:rsidP="00DA18A1">
      <w:pPr>
        <w:pStyle w:val="a7"/>
        <w:ind w:firstLine="851"/>
        <w:jc w:val="both"/>
        <w:rPr>
          <w:b w:val="0"/>
          <w:szCs w:val="28"/>
        </w:rPr>
      </w:pPr>
      <w:r w:rsidRPr="005265F3">
        <w:rPr>
          <w:b w:val="0"/>
          <w:szCs w:val="28"/>
        </w:rPr>
        <w:t xml:space="preserve">1.1. Метою державного екзамену є перевірка готовності майбутніх учителів </w:t>
      </w:r>
      <w:r>
        <w:rPr>
          <w:b w:val="0"/>
          <w:szCs w:val="28"/>
        </w:rPr>
        <w:t>інформатики</w:t>
      </w:r>
      <w:r w:rsidRPr="005265F3">
        <w:rPr>
          <w:b w:val="0"/>
          <w:szCs w:val="28"/>
        </w:rPr>
        <w:t xml:space="preserve"> до професійної діяльності. </w:t>
      </w:r>
    </w:p>
    <w:p w:rsidR="00DA18A1" w:rsidRPr="005265F3" w:rsidRDefault="00DA18A1" w:rsidP="00DA18A1">
      <w:pPr>
        <w:pStyle w:val="a7"/>
        <w:ind w:firstLine="851"/>
        <w:jc w:val="both"/>
        <w:rPr>
          <w:b w:val="0"/>
          <w:szCs w:val="28"/>
        </w:rPr>
      </w:pPr>
      <w:r w:rsidRPr="005265F3">
        <w:rPr>
          <w:b w:val="0"/>
          <w:szCs w:val="28"/>
        </w:rPr>
        <w:t xml:space="preserve">1.2. Завдання державного екзамену: перевірка й оцінка рівня професійної підготовки студента-випускника; знання фактичного матеріалу курсу </w:t>
      </w:r>
      <w:r>
        <w:rPr>
          <w:b w:val="0"/>
          <w:szCs w:val="28"/>
        </w:rPr>
        <w:t>інформатика</w:t>
      </w:r>
      <w:r w:rsidRPr="005265F3">
        <w:rPr>
          <w:b w:val="0"/>
          <w:szCs w:val="28"/>
        </w:rPr>
        <w:t xml:space="preserve">, знання теоретичних основ методики навчання </w:t>
      </w:r>
      <w:r>
        <w:rPr>
          <w:b w:val="0"/>
          <w:szCs w:val="28"/>
        </w:rPr>
        <w:t>інформатики</w:t>
      </w:r>
      <w:r w:rsidRPr="005265F3">
        <w:rPr>
          <w:b w:val="0"/>
          <w:szCs w:val="28"/>
        </w:rPr>
        <w:t xml:space="preserve"> в основній та старшій школі, їх практичного застосування при підготовці та проведенні уроків; вміння здійснювати науково-методичний аналіз задач; розуміння ними сутності змісту, принципів, форм, методів і прийомів навчально-виховної діяльності у загальноосвітній школі, вміння застосовувати їх на практиці. </w:t>
      </w:r>
    </w:p>
    <w:p w:rsidR="00DA18A1" w:rsidRPr="005265F3" w:rsidRDefault="00DA18A1" w:rsidP="00DA18A1">
      <w:pPr>
        <w:pStyle w:val="a7"/>
        <w:ind w:firstLine="851"/>
        <w:jc w:val="both"/>
        <w:rPr>
          <w:b w:val="0"/>
          <w:szCs w:val="28"/>
        </w:rPr>
      </w:pPr>
      <w:r w:rsidRPr="005265F3">
        <w:rPr>
          <w:b w:val="0"/>
          <w:szCs w:val="28"/>
        </w:rPr>
        <w:t>1.3. Згідно з вимогами освітньо-професійної програми студенти повинні:</w:t>
      </w:r>
    </w:p>
    <w:p w:rsidR="00DA18A1" w:rsidRPr="00F91FDD" w:rsidRDefault="00DA18A1" w:rsidP="00DA18A1">
      <w:pPr>
        <w:tabs>
          <w:tab w:val="left" w:pos="284"/>
          <w:tab w:val="left" w:pos="567"/>
        </w:tabs>
        <w:ind w:firstLine="567"/>
        <w:jc w:val="both"/>
        <w:rPr>
          <w:sz w:val="28"/>
          <w:szCs w:val="28"/>
        </w:rPr>
      </w:pPr>
      <w:r w:rsidRPr="00F91FDD">
        <w:rPr>
          <w:i/>
          <w:sz w:val="28"/>
          <w:szCs w:val="28"/>
        </w:rPr>
        <w:t>Знати</w:t>
      </w:r>
      <w:r w:rsidRPr="00F91FDD">
        <w:rPr>
          <w:b/>
          <w:sz w:val="28"/>
          <w:szCs w:val="28"/>
        </w:rPr>
        <w:t xml:space="preserve">: з </w:t>
      </w:r>
      <w:r w:rsidRPr="00F91FDD">
        <w:rPr>
          <w:b/>
          <w:i/>
          <w:sz w:val="28"/>
          <w:szCs w:val="28"/>
        </w:rPr>
        <w:t>курсу</w:t>
      </w:r>
      <w:r w:rsidRPr="00F91FDD">
        <w:rPr>
          <w:b/>
          <w:sz w:val="28"/>
          <w:szCs w:val="28"/>
        </w:rPr>
        <w:t xml:space="preserve"> </w:t>
      </w:r>
      <w:r w:rsidRPr="00F91FDD">
        <w:rPr>
          <w:b/>
          <w:i/>
          <w:sz w:val="28"/>
          <w:szCs w:val="28"/>
        </w:rPr>
        <w:t>інформатики</w:t>
      </w:r>
      <w:r w:rsidRPr="00F91FDD">
        <w:rPr>
          <w:b/>
          <w:sz w:val="28"/>
          <w:szCs w:val="28"/>
        </w:rPr>
        <w:t xml:space="preserve"> –</w:t>
      </w:r>
      <w:r w:rsidRPr="00F91FDD">
        <w:rPr>
          <w:sz w:val="28"/>
          <w:szCs w:val="28"/>
        </w:rPr>
        <w:t xml:space="preserve"> історію виникнення і розвитку інформатики і обчислювальної техніки, предмет, структуру і завдання сучасної інформатики, </w:t>
      </w:r>
      <w:r w:rsidRPr="00F91FDD">
        <w:rPr>
          <w:sz w:val="28"/>
          <w:szCs w:val="28"/>
        </w:rPr>
        <w:lastRenderedPageBreak/>
        <w:t>архітектуру сучасних персональних комп’ютерів, форми представлення інформації в ЕОМ і програмні принципи її автоматичної обробки, способи організації зберігання і доступу до даних, основні методи роботи в сучасних операційних системах, стандартне програмне забезпечення, що входять до складу операційних систем, засоби захисту даних, програмні і системні засоби архівації даних, принципи функціонування комп’ютерних мереж та їх служб; загальну класифікацію програмного забезпечення та мов програмування; основні поняття алгоритмізації та основні алгоритмічні структури; синтаксис  мови програмування та структуру робочих середовищ; основні математичні моделі обробки текстів, масивів, складних структур даних.</w:t>
      </w:r>
    </w:p>
    <w:p w:rsidR="00DA18A1" w:rsidRPr="005265F3" w:rsidRDefault="00DA18A1" w:rsidP="00DA18A1">
      <w:pPr>
        <w:pStyle w:val="a7"/>
        <w:ind w:firstLine="851"/>
        <w:jc w:val="both"/>
        <w:rPr>
          <w:b w:val="0"/>
          <w:szCs w:val="28"/>
        </w:rPr>
      </w:pPr>
      <w:r w:rsidRPr="005265F3">
        <w:rPr>
          <w:b w:val="0"/>
          <w:i/>
          <w:szCs w:val="28"/>
        </w:rPr>
        <w:t xml:space="preserve">з методики навчання </w:t>
      </w:r>
      <w:r>
        <w:rPr>
          <w:b w:val="0"/>
          <w:i/>
          <w:szCs w:val="28"/>
        </w:rPr>
        <w:t>інформатики</w:t>
      </w:r>
      <w:r w:rsidRPr="005265F3">
        <w:rPr>
          <w:b w:val="0"/>
          <w:szCs w:val="28"/>
        </w:rPr>
        <w:t xml:space="preserve"> </w:t>
      </w:r>
      <w:r w:rsidRPr="005265F3">
        <w:rPr>
          <w:b w:val="0"/>
          <w:szCs w:val="28"/>
        </w:rPr>
        <w:sym w:font="Symbol" w:char="F02D"/>
      </w:r>
      <w:r w:rsidRPr="005265F3">
        <w:rPr>
          <w:b w:val="0"/>
          <w:szCs w:val="28"/>
        </w:rPr>
        <w:t xml:space="preserve"> зміст та структуру Державного стандарту базової і повної загальної середньої освіти і програми з </w:t>
      </w:r>
      <w:r>
        <w:rPr>
          <w:b w:val="0"/>
          <w:szCs w:val="28"/>
        </w:rPr>
        <w:t>шкільного курсу інформатики</w:t>
      </w:r>
      <w:r w:rsidRPr="005265F3">
        <w:rPr>
          <w:b w:val="0"/>
          <w:szCs w:val="28"/>
        </w:rPr>
        <w:t xml:space="preserve">; вимоги до </w:t>
      </w:r>
      <w:proofErr w:type="spellStart"/>
      <w:r>
        <w:rPr>
          <w:b w:val="0"/>
          <w:szCs w:val="28"/>
        </w:rPr>
        <w:t>інформатичної</w:t>
      </w:r>
      <w:proofErr w:type="spellEnd"/>
      <w:r w:rsidRPr="005265F3">
        <w:rPr>
          <w:b w:val="0"/>
          <w:szCs w:val="28"/>
        </w:rPr>
        <w:t xml:space="preserve"> підготовки учнів; підручники з </w:t>
      </w:r>
      <w:r>
        <w:rPr>
          <w:b w:val="0"/>
          <w:szCs w:val="28"/>
        </w:rPr>
        <w:t>інформатики</w:t>
      </w:r>
      <w:r w:rsidRPr="005265F3">
        <w:rPr>
          <w:b w:val="0"/>
          <w:szCs w:val="28"/>
        </w:rPr>
        <w:t xml:space="preserve">; цілі навчання </w:t>
      </w:r>
      <w:r>
        <w:rPr>
          <w:b w:val="0"/>
          <w:szCs w:val="28"/>
        </w:rPr>
        <w:t>інформатики</w:t>
      </w:r>
      <w:r w:rsidRPr="005265F3">
        <w:rPr>
          <w:b w:val="0"/>
          <w:szCs w:val="28"/>
        </w:rPr>
        <w:t xml:space="preserve"> в основній та старшій школі; </w:t>
      </w:r>
      <w:r w:rsidRPr="005265F3">
        <w:rPr>
          <w:b w:val="0"/>
        </w:rPr>
        <w:t xml:space="preserve">основні ідеї та поняття шкільного курсу </w:t>
      </w:r>
      <w:r>
        <w:rPr>
          <w:b w:val="0"/>
        </w:rPr>
        <w:t>інформатики</w:t>
      </w:r>
      <w:r w:rsidRPr="005265F3">
        <w:rPr>
          <w:b w:val="0"/>
        </w:rPr>
        <w:t>;</w:t>
      </w:r>
      <w:r w:rsidRPr="005265F3">
        <w:rPr>
          <w:b w:val="0"/>
          <w:szCs w:val="28"/>
        </w:rPr>
        <w:t xml:space="preserve"> методичні особливості вивчення навчального матеріалу в основній та </w:t>
      </w:r>
      <w:r w:rsidR="00002F3D">
        <w:rPr>
          <w:b w:val="0"/>
          <w:szCs w:val="28"/>
        </w:rPr>
        <w:t>профільній</w:t>
      </w:r>
      <w:r w:rsidRPr="005265F3">
        <w:rPr>
          <w:b w:val="0"/>
          <w:szCs w:val="28"/>
        </w:rPr>
        <w:t xml:space="preserve"> школі; прийоми розумової діяльності при навчанні </w:t>
      </w:r>
      <w:r>
        <w:rPr>
          <w:b w:val="0"/>
          <w:szCs w:val="28"/>
        </w:rPr>
        <w:t>інформатики</w:t>
      </w:r>
      <w:r w:rsidRPr="005265F3">
        <w:rPr>
          <w:b w:val="0"/>
          <w:szCs w:val="28"/>
        </w:rPr>
        <w:t xml:space="preserve">; принципи навчання </w:t>
      </w:r>
      <w:r>
        <w:rPr>
          <w:b w:val="0"/>
          <w:szCs w:val="28"/>
        </w:rPr>
        <w:t>інформатиці</w:t>
      </w:r>
      <w:r w:rsidRPr="005265F3">
        <w:rPr>
          <w:b w:val="0"/>
          <w:szCs w:val="28"/>
        </w:rPr>
        <w:t xml:space="preserve">, методи навчання </w:t>
      </w:r>
      <w:r>
        <w:rPr>
          <w:b w:val="0"/>
          <w:szCs w:val="28"/>
        </w:rPr>
        <w:t>інформатики</w:t>
      </w:r>
      <w:r w:rsidRPr="005265F3">
        <w:rPr>
          <w:b w:val="0"/>
          <w:szCs w:val="28"/>
        </w:rPr>
        <w:t xml:space="preserve">, основні поняття та методи активного навчання і його сучасні технології; </w:t>
      </w:r>
      <w:r w:rsidRPr="005265F3">
        <w:rPr>
          <w:b w:val="0"/>
        </w:rPr>
        <w:t xml:space="preserve">теоретичні основи методики викладання </w:t>
      </w:r>
      <w:r>
        <w:rPr>
          <w:b w:val="0"/>
        </w:rPr>
        <w:t>інформатики</w:t>
      </w:r>
      <w:r w:rsidRPr="005265F3">
        <w:rPr>
          <w:b w:val="0"/>
        </w:rPr>
        <w:t xml:space="preserve"> як педагогічної науки та методи її дослідження.</w:t>
      </w:r>
    </w:p>
    <w:p w:rsidR="00DA18A1" w:rsidRPr="00F91FDD" w:rsidRDefault="00DA18A1" w:rsidP="00DA18A1">
      <w:pPr>
        <w:pStyle w:val="a7"/>
        <w:ind w:firstLine="851"/>
        <w:jc w:val="both"/>
        <w:rPr>
          <w:b w:val="0"/>
          <w:i/>
          <w:szCs w:val="28"/>
        </w:rPr>
      </w:pPr>
      <w:r w:rsidRPr="005265F3">
        <w:rPr>
          <w:i/>
          <w:szCs w:val="28"/>
        </w:rPr>
        <w:t>Вміти:</w:t>
      </w:r>
      <w:r w:rsidRPr="005265F3">
        <w:rPr>
          <w:szCs w:val="28"/>
        </w:rPr>
        <w:t xml:space="preserve"> </w:t>
      </w:r>
      <w:r w:rsidRPr="00F91FDD">
        <w:rPr>
          <w:b w:val="0"/>
          <w:szCs w:val="28"/>
        </w:rPr>
        <w:t xml:space="preserve">з </w:t>
      </w:r>
      <w:r w:rsidRPr="00F24730">
        <w:rPr>
          <w:b w:val="0"/>
          <w:i/>
          <w:szCs w:val="28"/>
        </w:rPr>
        <w:t>курсу інформатики</w:t>
      </w:r>
      <w:r w:rsidRPr="00F91FDD">
        <w:rPr>
          <w:b w:val="0"/>
          <w:i/>
          <w:szCs w:val="28"/>
        </w:rPr>
        <w:t xml:space="preserve"> </w:t>
      </w:r>
      <w:r w:rsidRPr="00F91FDD">
        <w:rPr>
          <w:b w:val="0"/>
          <w:szCs w:val="28"/>
        </w:rPr>
        <w:t xml:space="preserve">користуватися апаратними та програмними засобами ПК, виконувати операції з об’єктами ОС, працювати у локальній комп'ютерній мережі, виконувати налагодження ОС, користуватися стандартними програмами ОС, використовувати </w:t>
      </w:r>
      <w:r>
        <w:rPr>
          <w:b w:val="0"/>
          <w:szCs w:val="28"/>
        </w:rPr>
        <w:t>та користуватися програмним забезпеченням ПК</w:t>
      </w:r>
      <w:r w:rsidRPr="00F91FDD">
        <w:rPr>
          <w:b w:val="0"/>
          <w:szCs w:val="28"/>
        </w:rPr>
        <w:t xml:space="preserve">, користуватися антивірусними засобами, програмами архівації файлів, сервісами мережі </w:t>
      </w:r>
      <w:proofErr w:type="spellStart"/>
      <w:r w:rsidRPr="00F91FDD">
        <w:rPr>
          <w:b w:val="0"/>
          <w:szCs w:val="28"/>
        </w:rPr>
        <w:t>Internet</w:t>
      </w:r>
      <w:proofErr w:type="spellEnd"/>
      <w:r w:rsidRPr="00F91FDD">
        <w:rPr>
          <w:b w:val="0"/>
          <w:szCs w:val="28"/>
        </w:rPr>
        <w:t xml:space="preserve">, створювати веб-сторінки з використанням </w:t>
      </w:r>
      <w:r>
        <w:rPr>
          <w:b w:val="0"/>
          <w:szCs w:val="28"/>
        </w:rPr>
        <w:t>спеціалізованого</w:t>
      </w:r>
      <w:r w:rsidRPr="00F91FDD">
        <w:rPr>
          <w:b w:val="0"/>
          <w:szCs w:val="28"/>
        </w:rPr>
        <w:t xml:space="preserve"> програм</w:t>
      </w:r>
      <w:r>
        <w:rPr>
          <w:b w:val="0"/>
          <w:szCs w:val="28"/>
        </w:rPr>
        <w:t>ного забезпечення</w:t>
      </w:r>
      <w:r w:rsidRPr="00F91FDD">
        <w:rPr>
          <w:b w:val="0"/>
          <w:szCs w:val="28"/>
        </w:rPr>
        <w:t>.</w:t>
      </w:r>
    </w:p>
    <w:p w:rsidR="00DA18A1" w:rsidRPr="005265F3" w:rsidRDefault="00DA18A1" w:rsidP="00DA18A1">
      <w:pPr>
        <w:pStyle w:val="a7"/>
        <w:ind w:firstLine="851"/>
        <w:jc w:val="both"/>
        <w:rPr>
          <w:b w:val="0"/>
          <w:i/>
          <w:szCs w:val="28"/>
        </w:rPr>
      </w:pPr>
      <w:r>
        <w:rPr>
          <w:b w:val="0"/>
          <w:i/>
          <w:szCs w:val="28"/>
        </w:rPr>
        <w:t xml:space="preserve">           </w:t>
      </w:r>
      <w:r w:rsidRPr="005265F3">
        <w:rPr>
          <w:b w:val="0"/>
          <w:i/>
          <w:szCs w:val="28"/>
        </w:rPr>
        <w:t xml:space="preserve">з методики навчання </w:t>
      </w:r>
      <w:r>
        <w:rPr>
          <w:b w:val="0"/>
          <w:i/>
          <w:szCs w:val="28"/>
        </w:rPr>
        <w:t>інформатики</w:t>
      </w:r>
      <w:r w:rsidRPr="005265F3">
        <w:rPr>
          <w:b w:val="0"/>
          <w:i/>
          <w:szCs w:val="28"/>
        </w:rPr>
        <w:t>:</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аналізувати альтернативні підручники; </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здійснювати методичну (дидактичну) обробку навчального матеріалу зі шкільного курсу </w:t>
      </w:r>
      <w:r>
        <w:rPr>
          <w:sz w:val="28"/>
          <w:szCs w:val="28"/>
        </w:rPr>
        <w:t>інформатики</w:t>
      </w:r>
      <w:r w:rsidRPr="005265F3">
        <w:rPr>
          <w:sz w:val="28"/>
          <w:szCs w:val="28"/>
        </w:rPr>
        <w:t>;</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вста</w:t>
      </w:r>
      <w:r>
        <w:rPr>
          <w:sz w:val="28"/>
          <w:szCs w:val="28"/>
        </w:rPr>
        <w:t xml:space="preserve">новлювати міжпредметні та </w:t>
      </w:r>
      <w:proofErr w:type="spellStart"/>
      <w:r>
        <w:rPr>
          <w:sz w:val="28"/>
          <w:szCs w:val="28"/>
        </w:rPr>
        <w:t>внутр</w:t>
      </w:r>
      <w:r w:rsidRPr="005265F3">
        <w:rPr>
          <w:sz w:val="28"/>
          <w:szCs w:val="28"/>
        </w:rPr>
        <w:t>предметні</w:t>
      </w:r>
      <w:proofErr w:type="spellEnd"/>
      <w:r w:rsidRPr="005265F3">
        <w:rPr>
          <w:sz w:val="28"/>
          <w:szCs w:val="28"/>
        </w:rPr>
        <w:t xml:space="preserve"> зв’язки під час вивчення конкретних тем шкільного курсу </w:t>
      </w:r>
      <w:r>
        <w:rPr>
          <w:sz w:val="28"/>
          <w:szCs w:val="28"/>
        </w:rPr>
        <w:t>інформатики</w:t>
      </w:r>
      <w:r w:rsidRPr="005265F3">
        <w:rPr>
          <w:sz w:val="28"/>
          <w:szCs w:val="28"/>
        </w:rPr>
        <w:t xml:space="preserve">; </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визначати структуру уроку </w:t>
      </w:r>
      <w:r>
        <w:rPr>
          <w:sz w:val="28"/>
          <w:szCs w:val="28"/>
        </w:rPr>
        <w:t>з інформатики</w:t>
      </w:r>
      <w:r w:rsidRPr="005265F3">
        <w:rPr>
          <w:sz w:val="28"/>
          <w:szCs w:val="28"/>
        </w:rPr>
        <w:t xml:space="preserve"> та добирати відповідні форми,  добирати методи та засоби навчання відповідно до дидактичної мети уроку з урахуванням: вікових особливостей учнів, рівня їх </w:t>
      </w:r>
      <w:proofErr w:type="spellStart"/>
      <w:r w:rsidRPr="005265F3">
        <w:rPr>
          <w:sz w:val="28"/>
          <w:szCs w:val="28"/>
        </w:rPr>
        <w:t>научування</w:t>
      </w:r>
      <w:proofErr w:type="spellEnd"/>
      <w:r w:rsidRPr="005265F3">
        <w:rPr>
          <w:sz w:val="28"/>
          <w:szCs w:val="28"/>
        </w:rPr>
        <w:t xml:space="preserve"> і навченості, специфіки теми, яка вивчається;</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оволодівати методами і прийомами навчання </w:t>
      </w:r>
      <w:r>
        <w:rPr>
          <w:sz w:val="28"/>
          <w:szCs w:val="28"/>
        </w:rPr>
        <w:t>інформатики</w:t>
      </w:r>
      <w:r w:rsidRPr="005265F3">
        <w:rPr>
          <w:sz w:val="28"/>
          <w:szCs w:val="28"/>
        </w:rPr>
        <w:t>;</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володіти загальними </w:t>
      </w:r>
      <w:r w:rsidRPr="005265F3">
        <w:rPr>
          <w:color w:val="000000"/>
          <w:spacing w:val="-4"/>
          <w:w w:val="105"/>
          <w:sz w:val="28"/>
          <w:szCs w:val="28"/>
        </w:rPr>
        <w:t xml:space="preserve">методичними схемами </w:t>
      </w:r>
      <w:r w:rsidRPr="005265F3">
        <w:rPr>
          <w:sz w:val="28"/>
          <w:szCs w:val="28"/>
        </w:rPr>
        <w:t xml:space="preserve">формування правил-орієнтирів розв’язування </w:t>
      </w:r>
      <w:r>
        <w:rPr>
          <w:sz w:val="28"/>
          <w:szCs w:val="28"/>
        </w:rPr>
        <w:t>прикладних</w:t>
      </w:r>
      <w:r w:rsidRPr="005265F3">
        <w:rPr>
          <w:sz w:val="28"/>
          <w:szCs w:val="28"/>
        </w:rPr>
        <w:t xml:space="preserve"> задач</w:t>
      </w:r>
      <w:r>
        <w:rPr>
          <w:sz w:val="28"/>
          <w:szCs w:val="28"/>
        </w:rPr>
        <w:t xml:space="preserve"> з інформатики</w:t>
      </w:r>
      <w:r w:rsidRPr="005265F3">
        <w:rPr>
          <w:sz w:val="28"/>
          <w:szCs w:val="28"/>
        </w:rPr>
        <w:t xml:space="preserve">; </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розв'язувати задачі зі шкільного курсу </w:t>
      </w:r>
      <w:r>
        <w:rPr>
          <w:sz w:val="28"/>
          <w:szCs w:val="28"/>
        </w:rPr>
        <w:t>інформатики</w:t>
      </w:r>
      <w:r w:rsidRPr="005265F3">
        <w:rPr>
          <w:sz w:val="28"/>
          <w:szCs w:val="28"/>
        </w:rPr>
        <w:t xml:space="preserve"> (у тому числі і нестандартні);</w:t>
      </w:r>
    </w:p>
    <w:p w:rsidR="00DA18A1" w:rsidRPr="005265F3" w:rsidRDefault="00DA18A1" w:rsidP="00DA18A1">
      <w:pPr>
        <w:pStyle w:val="a7"/>
        <w:numPr>
          <w:ilvl w:val="0"/>
          <w:numId w:val="1"/>
        </w:numPr>
        <w:jc w:val="both"/>
        <w:rPr>
          <w:rFonts w:eastAsia="MS Mincho"/>
          <w:b w:val="0"/>
          <w:szCs w:val="28"/>
          <w:lang w:eastAsia="ja-JP"/>
        </w:rPr>
      </w:pPr>
      <w:r w:rsidRPr="005265F3">
        <w:rPr>
          <w:rFonts w:eastAsia="MS Mincho"/>
          <w:b w:val="0"/>
          <w:szCs w:val="28"/>
          <w:lang w:eastAsia="ja-JP"/>
        </w:rPr>
        <w:t>вміти розв’язувати методичні задачі.</w:t>
      </w:r>
    </w:p>
    <w:p w:rsidR="00DA18A1" w:rsidRDefault="00DA18A1" w:rsidP="00DA18A1">
      <w:pPr>
        <w:pStyle w:val="a7"/>
        <w:ind w:left="644"/>
        <w:jc w:val="both"/>
        <w:rPr>
          <w:b w:val="0"/>
          <w:i/>
          <w:szCs w:val="28"/>
        </w:rPr>
      </w:pPr>
    </w:p>
    <w:p w:rsidR="00DA18A1" w:rsidRPr="005265F3" w:rsidRDefault="00DA18A1" w:rsidP="00DA18A1">
      <w:pPr>
        <w:pStyle w:val="a7"/>
        <w:ind w:left="644"/>
        <w:jc w:val="both"/>
        <w:rPr>
          <w:b w:val="0"/>
          <w:i/>
          <w:szCs w:val="28"/>
        </w:rPr>
      </w:pPr>
    </w:p>
    <w:p w:rsidR="00DA18A1" w:rsidRPr="005265F3" w:rsidRDefault="00DA18A1" w:rsidP="00DA18A1">
      <w:pPr>
        <w:pStyle w:val="30"/>
        <w:shd w:val="clear" w:color="auto" w:fill="auto"/>
        <w:spacing w:line="240" w:lineRule="auto"/>
        <w:ind w:left="40" w:firstLine="527"/>
        <w:rPr>
          <w:i/>
          <w:sz w:val="28"/>
          <w:szCs w:val="28"/>
          <w:lang w:val="uk-UA"/>
        </w:rPr>
      </w:pPr>
      <w:r w:rsidRPr="005265F3">
        <w:rPr>
          <w:i/>
          <w:sz w:val="28"/>
          <w:szCs w:val="28"/>
          <w:lang w:val="uk-UA"/>
        </w:rPr>
        <w:t>Організація проведення екзамену</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 xml:space="preserve">Державний екзамен приймає екзаменаційна комісія, яка формується із науково-педагогічного складу кафедр факультету – кафедри  </w:t>
      </w:r>
      <w:r>
        <w:rPr>
          <w:sz w:val="28"/>
          <w:szCs w:val="28"/>
          <w:lang w:val="uk-UA"/>
        </w:rPr>
        <w:t>інформатики та ІКТ</w:t>
      </w:r>
      <w:r w:rsidRPr="005265F3">
        <w:rPr>
          <w:sz w:val="28"/>
          <w:szCs w:val="28"/>
          <w:lang w:val="uk-UA"/>
        </w:rPr>
        <w:t>. Екзамен проводиться в усній формі. Ознайомившись із змістом білета, студент готує короткий конспект відповіді на спеціально проштампованих паперах, які підшиваються до протоколу засідання ДЕК.</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Тривалість підготовки складає 50 хв. з моменту отримання білета. Тривалість відповіді - 20-30 хвилин із врахуванням додаткових запитань комісії. Екзамен не передбачає перерв.</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Випускникам дозволяється користуватися під час підготовки до відповіді навчальними програмами, шкільними підручниками, навчально-методичними посібниками, науково-популярною і довідковою літературою та іншими дидактичними засобами, перелік яких є в програмі.</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 xml:space="preserve">Під час відповіді на питання білета члени екзаменаційної комісії мають право перервати відповідь студента, надати додаткові питання в рамках білета. </w:t>
      </w:r>
    </w:p>
    <w:p w:rsidR="00DA18A1" w:rsidRPr="005265F3" w:rsidRDefault="00DA18A1" w:rsidP="00DA18A1">
      <w:pPr>
        <w:pStyle w:val="a7"/>
        <w:ind w:firstLine="851"/>
        <w:jc w:val="both"/>
        <w:rPr>
          <w:szCs w:val="28"/>
        </w:rPr>
      </w:pPr>
      <w:r w:rsidRPr="005265F3">
        <w:rPr>
          <w:szCs w:val="28"/>
        </w:rPr>
        <w:t>Оцінка оголошується після закінчення відповідей всіх студентів на основі результатів колективного обговорення відповідей членами ДЕК.</w:t>
      </w:r>
      <w:r w:rsidRPr="005265F3">
        <w:rPr>
          <w:b w:val="0"/>
          <w:szCs w:val="28"/>
        </w:rPr>
        <w:br w:type="page"/>
      </w:r>
      <w:r w:rsidRPr="005265F3">
        <w:rPr>
          <w:szCs w:val="28"/>
        </w:rPr>
        <w:lastRenderedPageBreak/>
        <w:t xml:space="preserve">2. Програми навчальних дисциплін, які виносяться на комплексний державний екзамен з </w:t>
      </w:r>
      <w:r w:rsidR="00D17967">
        <w:rPr>
          <w:szCs w:val="28"/>
        </w:rPr>
        <w:t>інформатики</w:t>
      </w:r>
      <w:r w:rsidRPr="005265F3">
        <w:rPr>
          <w:szCs w:val="28"/>
        </w:rPr>
        <w:t xml:space="preserve"> і методики навчання </w:t>
      </w:r>
      <w:r w:rsidR="00D17967">
        <w:rPr>
          <w:szCs w:val="28"/>
        </w:rPr>
        <w:t>інформатики</w:t>
      </w:r>
    </w:p>
    <w:p w:rsidR="00DA18A1" w:rsidRPr="008F648B" w:rsidRDefault="00DA18A1" w:rsidP="00DA18A1">
      <w:pPr>
        <w:pStyle w:val="a7"/>
        <w:ind w:firstLine="851"/>
        <w:jc w:val="both"/>
        <w:rPr>
          <w:sz w:val="32"/>
          <w:szCs w:val="28"/>
        </w:rPr>
      </w:pPr>
      <w:r w:rsidRPr="005265F3">
        <w:rPr>
          <w:szCs w:val="28"/>
        </w:rPr>
        <w:t xml:space="preserve"> </w:t>
      </w:r>
    </w:p>
    <w:p w:rsidR="00050C2F" w:rsidRPr="008F648B" w:rsidRDefault="00050C2F" w:rsidP="00050C2F">
      <w:pPr>
        <w:pStyle w:val="Style4"/>
        <w:tabs>
          <w:tab w:val="left" w:pos="850"/>
        </w:tabs>
        <w:spacing w:line="240" w:lineRule="auto"/>
        <w:ind w:left="786" w:firstLine="0"/>
        <w:jc w:val="center"/>
        <w:rPr>
          <w:b/>
          <w:sz w:val="32"/>
          <w:szCs w:val="28"/>
          <w:lang w:val="uk-UA" w:eastAsia="uk-UA"/>
        </w:rPr>
      </w:pPr>
      <w:r w:rsidRPr="008F648B">
        <w:rPr>
          <w:b/>
          <w:sz w:val="32"/>
          <w:szCs w:val="28"/>
          <w:lang w:val="uk-UA" w:eastAsia="uk-UA"/>
        </w:rPr>
        <w:t>Інформатика</w:t>
      </w:r>
    </w:p>
    <w:p w:rsidR="00050C2F" w:rsidRDefault="00050C2F" w:rsidP="00050C2F">
      <w:pPr>
        <w:numPr>
          <w:ilvl w:val="0"/>
          <w:numId w:val="4"/>
        </w:numPr>
        <w:shd w:val="clear" w:color="auto" w:fill="FFFFFF"/>
        <w:tabs>
          <w:tab w:val="left" w:pos="1134"/>
        </w:tabs>
        <w:snapToGrid w:val="0"/>
        <w:ind w:left="0" w:firstLine="709"/>
        <w:jc w:val="both"/>
        <w:rPr>
          <w:rFonts w:eastAsia="Times New Roman"/>
          <w:bCs/>
          <w:sz w:val="28"/>
          <w:szCs w:val="28"/>
          <w:lang w:eastAsia="ru-RU"/>
        </w:rPr>
      </w:pPr>
      <w:r>
        <w:rPr>
          <w:rFonts w:eastAsia="Times New Roman"/>
          <w:sz w:val="28"/>
          <w:szCs w:val="28"/>
        </w:rPr>
        <w:t>Інформатика як наука, її місце в сучасному світі і системі наук.</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Поняття інформації, повідомлення. Властивості інформації.</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Інформаційна система та інформаційні технології.</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Арифметичні та логічні основи функціонування комп'ютера.</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rFonts w:eastAsia="Times New Roman"/>
          <w:color w:val="000000"/>
          <w:sz w:val="28"/>
          <w:szCs w:val="28"/>
          <w:lang w:eastAsia="uk-UA"/>
        </w:rPr>
      </w:pPr>
      <w:r w:rsidRPr="00F24730">
        <w:rPr>
          <w:color w:val="000000"/>
          <w:sz w:val="28"/>
          <w:szCs w:val="28"/>
          <w:lang w:eastAsia="uk-UA"/>
        </w:rPr>
        <w:t>Поняття про системи числення. Правила переведення чисел з однієї системи числення в іншу.</w:t>
      </w:r>
    </w:p>
    <w:p w:rsidR="00050C2F" w:rsidRDefault="00050C2F" w:rsidP="00050C2F">
      <w:pPr>
        <w:numPr>
          <w:ilvl w:val="0"/>
          <w:numId w:val="4"/>
        </w:numPr>
        <w:tabs>
          <w:tab w:val="left" w:pos="850"/>
          <w:tab w:val="left" w:pos="1134"/>
        </w:tabs>
        <w:autoSpaceDE w:val="0"/>
        <w:autoSpaceDN w:val="0"/>
        <w:adjustRightInd w:val="0"/>
        <w:ind w:left="0" w:firstLine="709"/>
        <w:jc w:val="both"/>
        <w:rPr>
          <w:sz w:val="28"/>
          <w:szCs w:val="28"/>
          <w:lang w:eastAsia="uk-UA"/>
        </w:rPr>
      </w:pPr>
      <w:r w:rsidRPr="00F24730">
        <w:rPr>
          <w:color w:val="000000"/>
          <w:sz w:val="28"/>
          <w:szCs w:val="28"/>
          <w:lang w:eastAsia="uk-UA"/>
        </w:rPr>
        <w:t>Історія розвитку обчислювальної техніки. Покоління ЕОМ.</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lang w:eastAsia="ru-RU"/>
        </w:rPr>
      </w:pPr>
      <w:r>
        <w:rPr>
          <w:rFonts w:eastAsia="Times New Roman"/>
          <w:sz w:val="28"/>
          <w:szCs w:val="28"/>
        </w:rPr>
        <w:t>Архітектура комп’ютера. Поняття про архітектуру мікропроцесорів. Процесор. Пам’ять ЕОМ.</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Периферійні пристрої комп’ютера: фізичні принципи роботи і основні параметри.</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Поняття про операційну систему. Класифікація ОС</w:t>
      </w:r>
      <w:r>
        <w:rPr>
          <w:rFonts w:eastAsia="Times New Roman"/>
          <w:bCs/>
          <w:i/>
          <w:sz w:val="28"/>
          <w:szCs w:val="28"/>
        </w:rPr>
        <w:t>.</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color w:val="000000"/>
          <w:sz w:val="28"/>
          <w:szCs w:val="28"/>
          <w:lang w:eastAsia="uk-UA"/>
        </w:rPr>
        <w:t>Операційна система консольного типу (на прикладі МS DOS)</w:t>
      </w:r>
      <w:r w:rsidRPr="00F24730">
        <w:rPr>
          <w:rFonts w:eastAsia="Times New Roman"/>
          <w:bCs/>
          <w:color w:val="000000"/>
          <w:sz w:val="28"/>
          <w:szCs w:val="28"/>
          <w:lang w:eastAsia="uk-UA"/>
        </w:rPr>
        <w:t xml:space="preserve">. </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bCs/>
          <w:color w:val="000000"/>
          <w:sz w:val="28"/>
          <w:szCs w:val="28"/>
          <w:lang w:eastAsia="uk-UA"/>
        </w:rPr>
        <w:t>Операційна система Windows.</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bCs/>
          <w:color w:val="000000"/>
          <w:sz w:val="28"/>
          <w:szCs w:val="28"/>
          <w:lang w:eastAsia="uk-UA"/>
        </w:rPr>
        <w:t xml:space="preserve">Порівняльна характеристика ОС Windows та </w:t>
      </w:r>
      <w:r w:rsidRPr="00F24730">
        <w:rPr>
          <w:rFonts w:eastAsia="Times New Roman"/>
          <w:color w:val="000000"/>
          <w:sz w:val="28"/>
          <w:szCs w:val="28"/>
          <w:lang w:eastAsia="uk-UA"/>
        </w:rPr>
        <w:t>МS DOS.</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bCs/>
          <w:color w:val="000000"/>
          <w:sz w:val="28"/>
          <w:szCs w:val="28"/>
          <w:lang w:eastAsia="uk-UA"/>
        </w:rPr>
        <w:t xml:space="preserve">Особливості функціонування ОС </w:t>
      </w:r>
      <w:proofErr w:type="spellStart"/>
      <w:r w:rsidRPr="00F24730">
        <w:rPr>
          <w:rFonts w:eastAsia="Times New Roman"/>
          <w:bCs/>
          <w:color w:val="000000"/>
          <w:sz w:val="28"/>
          <w:szCs w:val="28"/>
          <w:lang w:eastAsia="uk-UA"/>
        </w:rPr>
        <w:t>Linux</w:t>
      </w:r>
      <w:proofErr w:type="spellEnd"/>
      <w:r w:rsidRPr="00F24730">
        <w:rPr>
          <w:rFonts w:eastAsia="Times New Roman"/>
          <w:bCs/>
          <w:color w:val="000000"/>
          <w:sz w:val="28"/>
          <w:szCs w:val="28"/>
          <w:lang w:eastAsia="uk-UA"/>
        </w:rPr>
        <w:t>. Графічні оболонки ОС.</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Файлова система. Атрибути файлів та характеристики файлових систем.</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Класифікація програмного забезпечення, їх характеристика.</w:t>
      </w:r>
    </w:p>
    <w:p w:rsidR="00050C2F" w:rsidRPr="00F24730" w:rsidRDefault="00050C2F" w:rsidP="00050C2F">
      <w:pPr>
        <w:widowControl w:val="0"/>
        <w:numPr>
          <w:ilvl w:val="0"/>
          <w:numId w:val="4"/>
        </w:numPr>
        <w:tabs>
          <w:tab w:val="left" w:pos="284"/>
          <w:tab w:val="left" w:pos="1134"/>
        </w:tabs>
        <w:autoSpaceDE w:val="0"/>
        <w:autoSpaceDN w:val="0"/>
        <w:adjustRightInd w:val="0"/>
        <w:ind w:left="0" w:firstLine="709"/>
        <w:jc w:val="both"/>
        <w:rPr>
          <w:rFonts w:eastAsia="Times New Roman"/>
          <w:color w:val="000000"/>
          <w:sz w:val="28"/>
          <w:szCs w:val="28"/>
          <w:lang w:eastAsia="uk-UA"/>
        </w:rPr>
      </w:pPr>
      <w:r w:rsidRPr="00F24730">
        <w:rPr>
          <w:color w:val="000000"/>
          <w:sz w:val="28"/>
          <w:szCs w:val="28"/>
          <w:lang w:eastAsia="uk-UA"/>
        </w:rPr>
        <w:t>Системне програмне забезпечення.</w:t>
      </w:r>
    </w:p>
    <w:p w:rsidR="00050C2F" w:rsidRPr="00F24730" w:rsidRDefault="00050C2F" w:rsidP="00050C2F">
      <w:pPr>
        <w:widowControl w:val="0"/>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Прикладне програмне забезпечення.</w:t>
      </w:r>
    </w:p>
    <w:p w:rsidR="00050C2F" w:rsidRPr="00F24730" w:rsidRDefault="00050C2F" w:rsidP="00050C2F">
      <w:pPr>
        <w:widowControl w:val="0"/>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 xml:space="preserve">Стиснення та архівація комп’ютерних даних. Основні принципи стиснення даних.  </w:t>
      </w:r>
    </w:p>
    <w:p w:rsidR="00050C2F" w:rsidRPr="00F24730" w:rsidRDefault="00050C2F" w:rsidP="00050C2F">
      <w:pPr>
        <w:numPr>
          <w:ilvl w:val="0"/>
          <w:numId w:val="4"/>
        </w:numPr>
        <w:tabs>
          <w:tab w:val="left" w:pos="284"/>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Комп’ютерна безпека.</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Віруси та їх класифікація.</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Засоби антивірусного захисту.</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Pr>
          <w:rFonts w:eastAsia="Times New Roman"/>
          <w:sz w:val="28"/>
          <w:szCs w:val="28"/>
        </w:rPr>
        <w:t xml:space="preserve">Поняття комп’ютерної графіки. Види комп’ютерної графіки. </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lang w:eastAsia="ru-RU"/>
        </w:rPr>
      </w:pPr>
      <w:r>
        <w:rPr>
          <w:rFonts w:eastAsia="Times New Roman"/>
          <w:sz w:val="28"/>
          <w:szCs w:val="28"/>
        </w:rPr>
        <w:t>Системи опрацювання комп’ютерної графіки.</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Системи опрацювання текстів.</w:t>
      </w:r>
    </w:p>
    <w:p w:rsidR="00050C2F" w:rsidRPr="00F24730" w:rsidRDefault="00050C2F" w:rsidP="00050C2F">
      <w:pPr>
        <w:numPr>
          <w:ilvl w:val="0"/>
          <w:numId w:val="4"/>
        </w:numPr>
        <w:shd w:val="clear" w:color="auto" w:fill="FFFFFF"/>
        <w:tabs>
          <w:tab w:val="left" w:pos="1134"/>
        </w:tabs>
        <w:snapToGrid w:val="0"/>
        <w:ind w:left="0" w:firstLine="709"/>
        <w:jc w:val="both"/>
        <w:rPr>
          <w:rFonts w:eastAsia="Times New Roman"/>
          <w:color w:val="000000"/>
          <w:sz w:val="28"/>
          <w:szCs w:val="28"/>
          <w:lang w:eastAsia="uk-UA"/>
        </w:rPr>
      </w:pPr>
      <w:r>
        <w:rPr>
          <w:rFonts w:eastAsia="Times New Roman"/>
          <w:sz w:val="28"/>
          <w:szCs w:val="28"/>
        </w:rPr>
        <w:t>Електронні таблиці.</w:t>
      </w:r>
    </w:p>
    <w:p w:rsidR="00050C2F" w:rsidRPr="00F24730" w:rsidRDefault="00050C2F" w:rsidP="00050C2F">
      <w:pPr>
        <w:numPr>
          <w:ilvl w:val="0"/>
          <w:numId w:val="4"/>
        </w:numPr>
        <w:shd w:val="clear" w:color="auto" w:fill="FFFFFF"/>
        <w:tabs>
          <w:tab w:val="left" w:pos="1134"/>
        </w:tabs>
        <w:snapToGrid w:val="0"/>
        <w:ind w:left="0" w:firstLine="709"/>
        <w:jc w:val="both"/>
        <w:rPr>
          <w:rFonts w:eastAsia="Times New Roman"/>
          <w:color w:val="000000"/>
          <w:sz w:val="28"/>
          <w:szCs w:val="28"/>
          <w:lang w:eastAsia="uk-UA"/>
        </w:rPr>
      </w:pPr>
      <w:r>
        <w:rPr>
          <w:rFonts w:eastAsia="Times New Roman"/>
          <w:sz w:val="28"/>
          <w:szCs w:val="28"/>
        </w:rPr>
        <w:t>Середовища створення мультимедійних презентацій.</w:t>
      </w:r>
    </w:p>
    <w:p w:rsidR="00050C2F" w:rsidRDefault="00050C2F" w:rsidP="00050C2F">
      <w:pPr>
        <w:numPr>
          <w:ilvl w:val="0"/>
          <w:numId w:val="4"/>
        </w:numPr>
        <w:tabs>
          <w:tab w:val="left" w:pos="1134"/>
        </w:tabs>
        <w:ind w:left="0" w:firstLine="709"/>
        <w:jc w:val="both"/>
        <w:rPr>
          <w:rFonts w:eastAsia="Times New Roman"/>
          <w:sz w:val="28"/>
          <w:szCs w:val="28"/>
          <w:lang w:eastAsia="ru-RU"/>
        </w:rPr>
      </w:pPr>
      <w:r>
        <w:rPr>
          <w:rFonts w:eastAsia="Times New Roman"/>
          <w:sz w:val="28"/>
          <w:szCs w:val="28"/>
        </w:rPr>
        <w:t>Поняття про бази даних. Класифікація та структура баз даних.</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Проектування баз даних. Побудова концептуальної моделі опису предметної галузі.</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Поняття про моделі даних.</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 xml:space="preserve">Поняття про СУБД. </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Штучний інтелект. Експертні системи.</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Макроси та їх використання в прикладних програмах.</w:t>
      </w:r>
    </w:p>
    <w:p w:rsidR="00050C2F" w:rsidRPr="00F24730" w:rsidRDefault="00050C2F" w:rsidP="00050C2F">
      <w:pPr>
        <w:numPr>
          <w:ilvl w:val="0"/>
          <w:numId w:val="4"/>
        </w:numPr>
        <w:tabs>
          <w:tab w:val="left" w:pos="1134"/>
        </w:tabs>
        <w:ind w:left="0" w:firstLine="709"/>
        <w:contextualSpacing/>
        <w:jc w:val="both"/>
        <w:rPr>
          <w:rFonts w:eastAsia="Calibri"/>
          <w:sz w:val="28"/>
          <w:szCs w:val="28"/>
          <w:lang w:eastAsia="en-US"/>
        </w:rPr>
      </w:pPr>
      <w:r>
        <w:rPr>
          <w:rFonts w:eastAsia="Calibri"/>
          <w:sz w:val="28"/>
          <w:szCs w:val="28"/>
          <w:lang w:eastAsia="en-US"/>
        </w:rPr>
        <w:t xml:space="preserve">Системи </w:t>
      </w:r>
      <w:r w:rsidRPr="00F24730">
        <w:rPr>
          <w:rFonts w:eastAsia="Calibri"/>
          <w:sz w:val="28"/>
          <w:szCs w:val="28"/>
          <w:lang w:eastAsia="en-US"/>
        </w:rPr>
        <w:t>мультимедіа</w:t>
      </w:r>
      <w:r>
        <w:rPr>
          <w:rFonts w:eastAsia="Calibri"/>
          <w:sz w:val="28"/>
          <w:szCs w:val="28"/>
          <w:lang w:eastAsia="en-US"/>
        </w:rPr>
        <w:t xml:space="preserve">. </w:t>
      </w:r>
      <w:r>
        <w:rPr>
          <w:rFonts w:eastAsia="Calibri"/>
          <w:iCs/>
          <w:sz w:val="28"/>
          <w:szCs w:val="28"/>
          <w:lang w:eastAsia="en-US"/>
        </w:rPr>
        <w:t>Поняття про мультимедійні технології.</w:t>
      </w:r>
    </w:p>
    <w:p w:rsidR="00050C2F" w:rsidRDefault="00050C2F" w:rsidP="00050C2F">
      <w:pPr>
        <w:numPr>
          <w:ilvl w:val="0"/>
          <w:numId w:val="4"/>
        </w:numPr>
        <w:tabs>
          <w:tab w:val="left" w:pos="1134"/>
        </w:tabs>
        <w:ind w:left="0" w:firstLine="709"/>
        <w:jc w:val="both"/>
        <w:rPr>
          <w:rFonts w:eastAsia="Times New Roman"/>
          <w:sz w:val="28"/>
          <w:szCs w:val="28"/>
          <w:lang w:eastAsia="ru-RU"/>
        </w:rPr>
      </w:pPr>
      <w:r>
        <w:rPr>
          <w:rFonts w:eastAsia="Times New Roman"/>
          <w:sz w:val="28"/>
          <w:szCs w:val="28"/>
        </w:rPr>
        <w:t>Перетворення документів в електронну форму.</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Автоматизований переклад документів.</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lastRenderedPageBreak/>
        <w:t>Комп’ютерні мережі.</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Теорія комп’ютерних мереж. Поняття про глобальні та локальні мережі.</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 xml:space="preserve">Особливості функціонування мережі </w:t>
      </w:r>
      <w:proofErr w:type="spellStart"/>
      <w:r>
        <w:rPr>
          <w:rFonts w:eastAsia="Times New Roman"/>
          <w:sz w:val="28"/>
          <w:szCs w:val="28"/>
        </w:rPr>
        <w:t>Internet</w:t>
      </w:r>
      <w:proofErr w:type="spellEnd"/>
      <w:r>
        <w:rPr>
          <w:rFonts w:eastAsia="Times New Roman"/>
          <w:sz w:val="28"/>
          <w:szCs w:val="28"/>
        </w:rPr>
        <w:t>. Основні поняття WWW.</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Топологія комп’ютерних мереж.</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rFonts w:eastAsia="Times New Roman"/>
          <w:bCs/>
          <w:color w:val="000000"/>
          <w:sz w:val="28"/>
          <w:szCs w:val="28"/>
          <w:lang w:eastAsia="uk-UA"/>
        </w:rPr>
      </w:pPr>
      <w:r w:rsidRPr="00F24730">
        <w:rPr>
          <w:bCs/>
          <w:color w:val="000000"/>
          <w:sz w:val="28"/>
          <w:szCs w:val="28"/>
          <w:lang w:eastAsia="uk-UA"/>
        </w:rPr>
        <w:t>Моделювання як метод пізнання. Види моделей. Класифікація моделей. Поняття інформаційної моделі.</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Алгоритмічні мови. Мови програмування. Інтерпретація та компіляція.</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Поняття про алгоритмізацію. Алгоритм та формальне виконання алгоритму. Основні алгоритмічні конструкції.</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Поняття про мови програмування. Класифікація мов програмування.</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Мова програмування Паскаль: основні поняття.</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 xml:space="preserve">Стандартні типи даних та операції над ними. </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Структура програми мовою Паскаль. Лінійні алгоритми.</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Основні оператори мови Паскаль. Розгалужені алгоритми.</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Структури даних. Масиви в середовищі Паскаль.</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Алгоритми роботи з символьними величинами. Записи у мові Паскаль.</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 xml:space="preserve">Алгоритми роботи з процедурами та функціями в середовищі Паскаль. </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rFonts w:eastAsia="Times New Roman"/>
          <w:color w:val="000000"/>
          <w:sz w:val="28"/>
          <w:szCs w:val="28"/>
          <w:lang w:eastAsia="uk-UA"/>
        </w:rPr>
      </w:pPr>
      <w:r w:rsidRPr="00F24730">
        <w:rPr>
          <w:color w:val="000000"/>
          <w:sz w:val="28"/>
          <w:szCs w:val="28"/>
          <w:lang w:eastAsia="uk-UA"/>
        </w:rPr>
        <w:t xml:space="preserve">Поняття структурного програмування. Бібліотеки підпрограм. Створення модулів в середовищі </w:t>
      </w:r>
      <w:proofErr w:type="spellStart"/>
      <w:r w:rsidRPr="00F24730">
        <w:rPr>
          <w:color w:val="000000"/>
          <w:sz w:val="28"/>
          <w:szCs w:val="28"/>
          <w:lang w:eastAsia="uk-UA"/>
        </w:rPr>
        <w:t>Pаscal</w:t>
      </w:r>
      <w:proofErr w:type="spellEnd"/>
      <w:r w:rsidRPr="00F24730">
        <w:rPr>
          <w:color w:val="000000"/>
          <w:sz w:val="28"/>
          <w:szCs w:val="28"/>
          <w:lang w:eastAsia="uk-UA"/>
        </w:rPr>
        <w:t>.</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 xml:space="preserve">Основи створення комп’ютерної графіки в середовищі </w:t>
      </w:r>
      <w:proofErr w:type="spellStart"/>
      <w:r w:rsidRPr="00F24730">
        <w:rPr>
          <w:color w:val="000000"/>
          <w:sz w:val="28"/>
          <w:szCs w:val="28"/>
          <w:lang w:eastAsia="uk-UA"/>
        </w:rPr>
        <w:t>Pascal</w:t>
      </w:r>
      <w:proofErr w:type="spellEnd"/>
      <w:r w:rsidRPr="00F24730">
        <w:rPr>
          <w:color w:val="000000"/>
          <w:sz w:val="28"/>
          <w:szCs w:val="28"/>
          <w:lang w:eastAsia="uk-UA"/>
        </w:rPr>
        <w:t>.</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Pr>
          <w:sz w:val="28"/>
          <w:szCs w:val="28"/>
        </w:rPr>
        <w:t>Парадигма та основні принципи об’єктно-орієнтованого програмування.</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Pr>
          <w:sz w:val="28"/>
          <w:szCs w:val="28"/>
        </w:rPr>
        <w:t>Загальне поняття про веб-програмування.</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Засоби створення веб-документів. Поняття про CMS-системи. Публікація даних в мережі Інтернет.</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Поняття про мову HTML. Основні теги і атрибути.</w:t>
      </w:r>
    </w:p>
    <w:p w:rsidR="009D3096" w:rsidRPr="009D3096" w:rsidRDefault="009D3096" w:rsidP="009D3096">
      <w:pPr>
        <w:pStyle w:val="Style4"/>
        <w:spacing w:line="240" w:lineRule="auto"/>
        <w:ind w:firstLine="786"/>
        <w:rPr>
          <w:sz w:val="28"/>
          <w:szCs w:val="28"/>
          <w:lang w:val="uk-UA" w:eastAsia="uk-UA"/>
        </w:rPr>
      </w:pPr>
    </w:p>
    <w:p w:rsidR="00DA18A1" w:rsidRDefault="009D3096" w:rsidP="009D3096">
      <w:pPr>
        <w:shd w:val="clear" w:color="auto" w:fill="FFFFFF"/>
        <w:ind w:firstLine="709"/>
        <w:jc w:val="center"/>
        <w:rPr>
          <w:b/>
          <w:sz w:val="28"/>
        </w:rPr>
      </w:pPr>
      <w:r w:rsidRPr="009D3096">
        <w:rPr>
          <w:b/>
          <w:sz w:val="28"/>
        </w:rPr>
        <w:t>МЕТОДИКА НАВЧАННЯ ІНФОРМАТИКИ</w:t>
      </w:r>
    </w:p>
    <w:p w:rsidR="009D3096" w:rsidRPr="009D3096" w:rsidRDefault="009D3096" w:rsidP="009D3096">
      <w:pPr>
        <w:numPr>
          <w:ilvl w:val="0"/>
          <w:numId w:val="11"/>
        </w:numPr>
        <w:jc w:val="both"/>
        <w:rPr>
          <w:sz w:val="28"/>
          <w:szCs w:val="28"/>
        </w:rPr>
      </w:pPr>
      <w:r w:rsidRPr="009D3096">
        <w:rPr>
          <w:sz w:val="28"/>
          <w:szCs w:val="28"/>
        </w:rPr>
        <w:t xml:space="preserve">Інформатика як наука і навчальний предмет у загальноосвітній школі. Мета викладання інформатики в загальноосвітній школі. </w:t>
      </w:r>
    </w:p>
    <w:p w:rsidR="009D3096" w:rsidRPr="009D3096" w:rsidRDefault="009D3096" w:rsidP="009D3096">
      <w:pPr>
        <w:numPr>
          <w:ilvl w:val="0"/>
          <w:numId w:val="11"/>
        </w:numPr>
        <w:jc w:val="both"/>
        <w:rPr>
          <w:sz w:val="28"/>
          <w:szCs w:val="28"/>
        </w:rPr>
      </w:pPr>
      <w:r w:rsidRPr="009D3096">
        <w:rPr>
          <w:sz w:val="28"/>
          <w:szCs w:val="28"/>
        </w:rPr>
        <w:t>Методична система навчання інформатики в середній загальноосвітній школі. Загальна характеристика її основних компонентів (цілі, зміст навчання, методи, форми і засоби навчання).</w:t>
      </w:r>
    </w:p>
    <w:p w:rsidR="009D3096" w:rsidRPr="009D3096" w:rsidRDefault="009D3096" w:rsidP="009D3096">
      <w:pPr>
        <w:numPr>
          <w:ilvl w:val="0"/>
          <w:numId w:val="11"/>
        </w:numPr>
        <w:jc w:val="both"/>
        <w:rPr>
          <w:sz w:val="28"/>
          <w:szCs w:val="28"/>
        </w:rPr>
      </w:pPr>
      <w:r w:rsidRPr="009D3096">
        <w:rPr>
          <w:sz w:val="28"/>
          <w:szCs w:val="28"/>
        </w:rPr>
        <w:t>Особливості різних варіантів викладання інформатики в загальноосвітніх навчальних закладах. Аналіз програм з інформатики.</w:t>
      </w:r>
    </w:p>
    <w:p w:rsidR="009D3096" w:rsidRPr="009D3096" w:rsidRDefault="009D3096" w:rsidP="009D3096">
      <w:pPr>
        <w:numPr>
          <w:ilvl w:val="0"/>
          <w:numId w:val="11"/>
        </w:numPr>
        <w:jc w:val="both"/>
        <w:rPr>
          <w:sz w:val="28"/>
          <w:szCs w:val="28"/>
        </w:rPr>
      </w:pPr>
      <w:r w:rsidRPr="009D3096">
        <w:rPr>
          <w:sz w:val="28"/>
          <w:szCs w:val="28"/>
        </w:rPr>
        <w:t>Зміст і методика викладання інформатики в школах і класах з поглибленим теоретичним і практичним вивченням інформатики. Програми профільного навчання інформатики.</w:t>
      </w:r>
    </w:p>
    <w:p w:rsidR="009D3096" w:rsidRPr="009D3096" w:rsidRDefault="009D3096" w:rsidP="009D3096">
      <w:pPr>
        <w:numPr>
          <w:ilvl w:val="0"/>
          <w:numId w:val="11"/>
        </w:numPr>
        <w:jc w:val="both"/>
        <w:rPr>
          <w:sz w:val="28"/>
          <w:szCs w:val="28"/>
        </w:rPr>
      </w:pPr>
      <w:r w:rsidRPr="009D3096">
        <w:rPr>
          <w:sz w:val="28"/>
          <w:szCs w:val="28"/>
        </w:rPr>
        <w:t>Специфіка уроку інформатики. Підготовка вчителя до уроку. Організація і проведення різних типів уроків з інформатики.</w:t>
      </w:r>
    </w:p>
    <w:p w:rsidR="009D3096" w:rsidRPr="009D3096" w:rsidRDefault="009D3096" w:rsidP="009D3096">
      <w:pPr>
        <w:numPr>
          <w:ilvl w:val="0"/>
          <w:numId w:val="11"/>
        </w:numPr>
        <w:jc w:val="both"/>
        <w:rPr>
          <w:sz w:val="28"/>
          <w:szCs w:val="28"/>
        </w:rPr>
      </w:pPr>
      <w:r w:rsidRPr="009D3096">
        <w:rPr>
          <w:sz w:val="28"/>
          <w:szCs w:val="28"/>
        </w:rPr>
        <w:t>Програмне забезпечення шкільного курсу інформатики. Сучасні інформаційні технології навчання. Класифікація педагогічних програмних засобів. Приблизний склад програмного забезпечення уроків інформатики.</w:t>
      </w:r>
    </w:p>
    <w:p w:rsidR="009D3096" w:rsidRPr="009D3096" w:rsidRDefault="009D3096" w:rsidP="009D3096">
      <w:pPr>
        <w:numPr>
          <w:ilvl w:val="0"/>
          <w:numId w:val="11"/>
        </w:numPr>
        <w:jc w:val="both"/>
        <w:rPr>
          <w:sz w:val="28"/>
          <w:szCs w:val="28"/>
        </w:rPr>
      </w:pPr>
      <w:r w:rsidRPr="009D3096">
        <w:rPr>
          <w:sz w:val="28"/>
          <w:szCs w:val="28"/>
        </w:rPr>
        <w:t xml:space="preserve">Порівняльна характеристика діючих та пробних підручників та посібників, що рекомендовані Міністерством освіти та науки України. </w:t>
      </w:r>
    </w:p>
    <w:p w:rsidR="009D3096" w:rsidRPr="009D3096" w:rsidRDefault="009D3096" w:rsidP="009D3096">
      <w:pPr>
        <w:numPr>
          <w:ilvl w:val="0"/>
          <w:numId w:val="11"/>
        </w:numPr>
        <w:jc w:val="both"/>
        <w:rPr>
          <w:sz w:val="28"/>
          <w:szCs w:val="28"/>
        </w:rPr>
      </w:pPr>
      <w:r w:rsidRPr="009D3096">
        <w:rPr>
          <w:sz w:val="28"/>
          <w:szCs w:val="28"/>
        </w:rPr>
        <w:lastRenderedPageBreak/>
        <w:t>Призначення і функції освітнього стандарту в школі. Структура і основні компоненти стандарту. Мінімальний зміст освіти і вимоги до підготовки випускників школи. Основні змістовні лінії шкільного курсу інформатики. Вимоги до рівня знань, умінь і навичок, що визначені стандартом.</w:t>
      </w:r>
    </w:p>
    <w:p w:rsidR="009D3096" w:rsidRPr="009D3096" w:rsidRDefault="009D3096" w:rsidP="009D3096">
      <w:pPr>
        <w:numPr>
          <w:ilvl w:val="0"/>
          <w:numId w:val="11"/>
        </w:numPr>
        <w:jc w:val="both"/>
        <w:rPr>
          <w:sz w:val="28"/>
          <w:szCs w:val="28"/>
        </w:rPr>
      </w:pPr>
      <w:r w:rsidRPr="009D3096">
        <w:rPr>
          <w:sz w:val="28"/>
          <w:szCs w:val="28"/>
        </w:rPr>
        <w:t>Особливості викладання інформатики в молодших, середніх та старших класах.</w:t>
      </w:r>
    </w:p>
    <w:p w:rsidR="009D3096" w:rsidRPr="009D3096" w:rsidRDefault="009D3096" w:rsidP="009D3096">
      <w:pPr>
        <w:numPr>
          <w:ilvl w:val="0"/>
          <w:numId w:val="11"/>
        </w:numPr>
        <w:jc w:val="both"/>
        <w:rPr>
          <w:sz w:val="28"/>
          <w:szCs w:val="28"/>
        </w:rPr>
      </w:pPr>
      <w:r w:rsidRPr="009D3096">
        <w:rPr>
          <w:sz w:val="28"/>
          <w:szCs w:val="28"/>
        </w:rPr>
        <w:t>Проблеми наступності і послідовності в навчанні інформатики. Перспективи розвитку шкільного курсу інформатики.</w:t>
      </w:r>
    </w:p>
    <w:p w:rsidR="009D3096" w:rsidRPr="009D3096" w:rsidRDefault="009D3096" w:rsidP="009D3096">
      <w:pPr>
        <w:numPr>
          <w:ilvl w:val="0"/>
          <w:numId w:val="11"/>
        </w:numPr>
        <w:jc w:val="both"/>
        <w:rPr>
          <w:sz w:val="28"/>
          <w:szCs w:val="28"/>
        </w:rPr>
      </w:pPr>
      <w:r w:rsidRPr="009D3096">
        <w:rPr>
          <w:sz w:val="28"/>
          <w:szCs w:val="28"/>
        </w:rPr>
        <w:t>Методи і прийоми контролю знань і вмінь учнів з інформатики (в тому числі за допомогою комп'ютера).</w:t>
      </w:r>
    </w:p>
    <w:p w:rsidR="009D3096" w:rsidRPr="009D3096" w:rsidRDefault="009D3096" w:rsidP="009D3096">
      <w:pPr>
        <w:numPr>
          <w:ilvl w:val="0"/>
          <w:numId w:val="11"/>
        </w:numPr>
        <w:jc w:val="both"/>
        <w:rPr>
          <w:sz w:val="28"/>
          <w:szCs w:val="28"/>
        </w:rPr>
      </w:pPr>
      <w:r w:rsidRPr="009D3096">
        <w:rPr>
          <w:sz w:val="28"/>
          <w:szCs w:val="28"/>
        </w:rPr>
        <w:t>Формування пізнавального інтересу та розвиток критичного мислення учнів. Діяльнісний підхід у навчанні інформатики. Роль загальних розумових дій і прийомів розумової діяльності у навчанні інформатики.</w:t>
      </w:r>
    </w:p>
    <w:p w:rsidR="009D3096" w:rsidRPr="009D3096" w:rsidRDefault="009D3096" w:rsidP="009D3096">
      <w:pPr>
        <w:numPr>
          <w:ilvl w:val="0"/>
          <w:numId w:val="11"/>
        </w:numPr>
        <w:jc w:val="both"/>
        <w:rPr>
          <w:sz w:val="28"/>
          <w:szCs w:val="28"/>
        </w:rPr>
      </w:pPr>
      <w:r w:rsidRPr="009D3096">
        <w:rPr>
          <w:sz w:val="28"/>
          <w:szCs w:val="28"/>
        </w:rPr>
        <w:t>Технологія добору змісту навчання інформатики. Технологія добору методів, форм і засобів навчання.</w:t>
      </w:r>
    </w:p>
    <w:p w:rsidR="009D3096" w:rsidRPr="009D3096" w:rsidRDefault="009D3096" w:rsidP="009D3096">
      <w:pPr>
        <w:numPr>
          <w:ilvl w:val="0"/>
          <w:numId w:val="11"/>
        </w:numPr>
        <w:jc w:val="both"/>
        <w:rPr>
          <w:sz w:val="28"/>
          <w:szCs w:val="28"/>
        </w:rPr>
      </w:pPr>
      <w:r w:rsidRPr="009D3096">
        <w:rPr>
          <w:sz w:val="28"/>
          <w:szCs w:val="28"/>
        </w:rPr>
        <w:t xml:space="preserve">Методи навчання інформатики. Метод демонстраційних прикладів, проблемний метод та метод доцільних завдань. Організаційні форми і засоби навчання інформатики. </w:t>
      </w:r>
    </w:p>
    <w:p w:rsidR="009D3096" w:rsidRPr="009D3096" w:rsidRDefault="009D3096" w:rsidP="009D3096">
      <w:pPr>
        <w:pStyle w:val="a7"/>
        <w:numPr>
          <w:ilvl w:val="0"/>
          <w:numId w:val="11"/>
        </w:numPr>
        <w:jc w:val="left"/>
        <w:rPr>
          <w:b w:val="0"/>
          <w:szCs w:val="28"/>
        </w:rPr>
      </w:pPr>
      <w:r w:rsidRPr="009D3096">
        <w:rPr>
          <w:b w:val="0"/>
          <w:bCs/>
          <w:szCs w:val="28"/>
        </w:rPr>
        <w:t>Функціональне призначення кабінету обчислювальної техніки. Санітарно-гігієнічні норми роботи в комп’ютерному класі.</w:t>
      </w:r>
    </w:p>
    <w:p w:rsidR="009D3096" w:rsidRPr="009D3096" w:rsidRDefault="009D3096" w:rsidP="009D3096">
      <w:pPr>
        <w:pStyle w:val="a7"/>
        <w:numPr>
          <w:ilvl w:val="0"/>
          <w:numId w:val="11"/>
        </w:numPr>
        <w:jc w:val="left"/>
        <w:rPr>
          <w:b w:val="0"/>
          <w:bCs/>
          <w:szCs w:val="28"/>
        </w:rPr>
      </w:pPr>
      <w:r w:rsidRPr="009D3096">
        <w:rPr>
          <w:b w:val="0"/>
          <w:bCs/>
          <w:szCs w:val="28"/>
        </w:rPr>
        <w:t>Урок – основна форма організації навчальної роботи з інформатики. Методичні особливості проведення різних типів уроків.</w:t>
      </w:r>
    </w:p>
    <w:p w:rsidR="009D3096" w:rsidRPr="009D3096" w:rsidRDefault="009D3096" w:rsidP="009D3096">
      <w:pPr>
        <w:numPr>
          <w:ilvl w:val="0"/>
          <w:numId w:val="11"/>
        </w:numPr>
        <w:jc w:val="both"/>
        <w:rPr>
          <w:sz w:val="28"/>
          <w:szCs w:val="28"/>
        </w:rPr>
      </w:pPr>
      <w:r w:rsidRPr="009D3096">
        <w:rPr>
          <w:sz w:val="28"/>
          <w:szCs w:val="28"/>
        </w:rPr>
        <w:t>Методична система та структура (пропедевтичний, базовий та профільний етапи) викладання інформатики в школі, загальна характеристика її основних компонентів.</w:t>
      </w:r>
    </w:p>
    <w:p w:rsidR="009D3096" w:rsidRPr="009D3096" w:rsidRDefault="009D3096" w:rsidP="009D3096">
      <w:pPr>
        <w:numPr>
          <w:ilvl w:val="0"/>
          <w:numId w:val="11"/>
        </w:numPr>
        <w:jc w:val="both"/>
        <w:rPr>
          <w:sz w:val="28"/>
          <w:szCs w:val="28"/>
        </w:rPr>
      </w:pPr>
      <w:r w:rsidRPr="009D3096">
        <w:rPr>
          <w:sz w:val="28"/>
          <w:szCs w:val="28"/>
        </w:rPr>
        <w:t>Стандарт шкільної освіти, шкільні програми, підручники, навчальні та методичні посібники з інформатики, положення про кабінет інформатики.</w:t>
      </w:r>
    </w:p>
    <w:p w:rsidR="009D3096" w:rsidRPr="009D3096" w:rsidRDefault="009D3096" w:rsidP="009D3096">
      <w:pPr>
        <w:numPr>
          <w:ilvl w:val="0"/>
          <w:numId w:val="11"/>
        </w:numPr>
        <w:jc w:val="both"/>
        <w:rPr>
          <w:sz w:val="28"/>
          <w:szCs w:val="28"/>
        </w:rPr>
      </w:pPr>
      <w:r w:rsidRPr="009D3096">
        <w:rPr>
          <w:sz w:val="28"/>
          <w:szCs w:val="28"/>
        </w:rPr>
        <w:t>Організація, форми та методи перевірки та оцінювання результатів вивчення інформатики. Критерії оцінювання по 12 бальній системі.</w:t>
      </w:r>
    </w:p>
    <w:p w:rsidR="009D3096" w:rsidRPr="009D3096" w:rsidRDefault="009D3096" w:rsidP="009D3096">
      <w:pPr>
        <w:numPr>
          <w:ilvl w:val="0"/>
          <w:numId w:val="11"/>
        </w:numPr>
        <w:jc w:val="both"/>
        <w:rPr>
          <w:sz w:val="28"/>
          <w:szCs w:val="28"/>
        </w:rPr>
      </w:pPr>
      <w:r w:rsidRPr="009D3096">
        <w:rPr>
          <w:sz w:val="28"/>
          <w:szCs w:val="28"/>
        </w:rPr>
        <w:t>Організація та форми проведення позаурочної роботи з інформатики. Факультативи з інформатики.</w:t>
      </w:r>
    </w:p>
    <w:p w:rsidR="009D3096" w:rsidRPr="009D3096" w:rsidRDefault="009D3096" w:rsidP="009D3096">
      <w:pPr>
        <w:numPr>
          <w:ilvl w:val="0"/>
          <w:numId w:val="11"/>
        </w:numPr>
        <w:jc w:val="both"/>
        <w:rPr>
          <w:sz w:val="28"/>
          <w:szCs w:val="28"/>
        </w:rPr>
      </w:pPr>
      <w:r w:rsidRPr="009D3096">
        <w:rPr>
          <w:sz w:val="28"/>
          <w:szCs w:val="28"/>
        </w:rPr>
        <w:t>Організація та форми проведення навчально-виховної роботи в умовах широкого використання нової інформаційної технології в навчальному процесі.</w:t>
      </w:r>
    </w:p>
    <w:p w:rsidR="009D3096" w:rsidRPr="009D3096" w:rsidRDefault="009D3096" w:rsidP="009D3096">
      <w:pPr>
        <w:numPr>
          <w:ilvl w:val="0"/>
          <w:numId w:val="11"/>
        </w:numPr>
        <w:jc w:val="both"/>
        <w:rPr>
          <w:sz w:val="28"/>
          <w:szCs w:val="28"/>
        </w:rPr>
      </w:pPr>
      <w:r w:rsidRPr="009D3096">
        <w:rPr>
          <w:bCs/>
          <w:sz w:val="28"/>
          <w:szCs w:val="28"/>
        </w:rPr>
        <w:t>Дистанційне навчання. Принципи створення електронних підручників.</w:t>
      </w:r>
    </w:p>
    <w:p w:rsidR="009D3096" w:rsidRPr="009D3096" w:rsidRDefault="009D3096" w:rsidP="009D3096">
      <w:pPr>
        <w:numPr>
          <w:ilvl w:val="0"/>
          <w:numId w:val="11"/>
        </w:numPr>
        <w:jc w:val="both"/>
        <w:rPr>
          <w:sz w:val="28"/>
          <w:szCs w:val="28"/>
        </w:rPr>
      </w:pPr>
      <w:r w:rsidRPr="009D3096">
        <w:rPr>
          <w:sz w:val="28"/>
          <w:szCs w:val="28"/>
        </w:rPr>
        <w:t xml:space="preserve">Принципи диференціації змісту навчання: профільна і </w:t>
      </w:r>
      <w:proofErr w:type="spellStart"/>
      <w:r w:rsidRPr="009D3096">
        <w:rPr>
          <w:sz w:val="28"/>
          <w:szCs w:val="28"/>
        </w:rPr>
        <w:t>рівнева</w:t>
      </w:r>
      <w:proofErr w:type="spellEnd"/>
      <w:r w:rsidRPr="009D3096">
        <w:rPr>
          <w:sz w:val="28"/>
          <w:szCs w:val="28"/>
        </w:rPr>
        <w:t xml:space="preserve"> диференціація. Профільні курси інформатики для ліцеїв і шкіл природничо-математичного напряму, гімназій і шкіл гуманітарного напряму. Профільні класи інформатики в сільській школі.</w:t>
      </w:r>
    </w:p>
    <w:p w:rsidR="009D3096" w:rsidRPr="009D3096" w:rsidRDefault="009D3096" w:rsidP="009D3096">
      <w:pPr>
        <w:numPr>
          <w:ilvl w:val="0"/>
          <w:numId w:val="11"/>
        </w:numPr>
        <w:jc w:val="both"/>
        <w:rPr>
          <w:sz w:val="28"/>
          <w:szCs w:val="28"/>
        </w:rPr>
      </w:pPr>
      <w:r w:rsidRPr="009D3096">
        <w:rPr>
          <w:sz w:val="28"/>
          <w:szCs w:val="28"/>
        </w:rPr>
        <w:t xml:space="preserve">Методика ознайомлення учнів з поняттям інформації, повідомлення, носії повідомлень.. </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кодування повідомлень, одиниці вимірювання повідомлень. Системи числення.</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алгоритму, властивостями алгоритму, способами запису алгоритмів.</w:t>
      </w:r>
    </w:p>
    <w:p w:rsidR="009D3096" w:rsidRPr="009D3096" w:rsidRDefault="009D3096" w:rsidP="009D3096">
      <w:pPr>
        <w:numPr>
          <w:ilvl w:val="0"/>
          <w:numId w:val="11"/>
        </w:numPr>
        <w:jc w:val="both"/>
        <w:rPr>
          <w:sz w:val="28"/>
          <w:szCs w:val="28"/>
        </w:rPr>
      </w:pPr>
      <w:r w:rsidRPr="009D3096">
        <w:rPr>
          <w:sz w:val="28"/>
          <w:szCs w:val="28"/>
        </w:rPr>
        <w:lastRenderedPageBreak/>
        <w:t xml:space="preserve">Методика ознайомлення учнів з правилами опису алгоритмів на учбовій алгоритмічній мові. Методика ознайомлення учнів з простими та складеними командами, описаними на учбовій алгоритмічній мові. Методика навчання учнів виконанню алгоритмів, записаних на навчальній алгоритмічній мові. </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величини. Поняття проміжної величини. Методика ознайомлення учнів з табличними величинами.</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допоміжного алгоритму. Методика ознайомлення учнів з поняттям допоміжного алгоритму обчислення значення функції.</w:t>
      </w:r>
    </w:p>
    <w:p w:rsidR="009D3096" w:rsidRPr="009D3096" w:rsidRDefault="009D3096" w:rsidP="009D3096">
      <w:pPr>
        <w:numPr>
          <w:ilvl w:val="0"/>
          <w:numId w:val="11"/>
        </w:numPr>
        <w:jc w:val="both"/>
        <w:rPr>
          <w:sz w:val="28"/>
          <w:szCs w:val="28"/>
        </w:rPr>
      </w:pPr>
      <w:r w:rsidRPr="009D3096">
        <w:rPr>
          <w:sz w:val="28"/>
          <w:szCs w:val="28"/>
        </w:rPr>
        <w:t>Особливості викладання розділу „Основи алгоритмізації”.</w:t>
      </w:r>
    </w:p>
    <w:p w:rsidR="009D3096" w:rsidRPr="009D3096" w:rsidRDefault="009D3096" w:rsidP="009D3096">
      <w:pPr>
        <w:numPr>
          <w:ilvl w:val="0"/>
          <w:numId w:val="11"/>
        </w:numPr>
        <w:jc w:val="both"/>
        <w:rPr>
          <w:sz w:val="28"/>
          <w:szCs w:val="28"/>
        </w:rPr>
      </w:pPr>
      <w:r w:rsidRPr="009D3096">
        <w:rPr>
          <w:sz w:val="28"/>
          <w:szCs w:val="28"/>
        </w:rPr>
        <w:t>Особливості викладання розділу „Програмування”.</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структурного програмування.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візуальних середовищ програмування. </w:t>
      </w:r>
    </w:p>
    <w:p w:rsidR="009D3096" w:rsidRPr="009D3096" w:rsidRDefault="009D3096" w:rsidP="009D3096">
      <w:pPr>
        <w:pStyle w:val="ab"/>
        <w:numPr>
          <w:ilvl w:val="0"/>
          <w:numId w:val="11"/>
        </w:numPr>
        <w:suppressAutoHyphens w:val="0"/>
        <w:spacing w:line="360" w:lineRule="auto"/>
        <w:rPr>
          <w:szCs w:val="28"/>
        </w:rPr>
      </w:pPr>
      <w:r w:rsidRPr="009D3096">
        <w:rPr>
          <w:szCs w:val="28"/>
        </w:rPr>
        <w:t>Особливості викладання та основні поняття об</w:t>
      </w:r>
      <w:r w:rsidRPr="009D3096">
        <w:rPr>
          <w:szCs w:val="28"/>
          <w:lang w:val="ru-RU"/>
        </w:rPr>
        <w:t>’</w:t>
      </w:r>
      <w:proofErr w:type="spellStart"/>
      <w:r w:rsidRPr="009D3096">
        <w:rPr>
          <w:szCs w:val="28"/>
        </w:rPr>
        <w:t>єктно</w:t>
      </w:r>
      <w:proofErr w:type="spellEnd"/>
      <w:r w:rsidRPr="009D3096">
        <w:rPr>
          <w:szCs w:val="28"/>
        </w:rPr>
        <w:t>-орієнтованих мов програмування.</w:t>
      </w:r>
    </w:p>
    <w:p w:rsidR="009D3096" w:rsidRPr="009D3096" w:rsidRDefault="009D3096" w:rsidP="009D3096">
      <w:pPr>
        <w:numPr>
          <w:ilvl w:val="0"/>
          <w:numId w:val="11"/>
        </w:numPr>
        <w:jc w:val="both"/>
        <w:rPr>
          <w:sz w:val="28"/>
          <w:szCs w:val="28"/>
        </w:rPr>
      </w:pPr>
      <w:r w:rsidRPr="009D3096">
        <w:rPr>
          <w:sz w:val="28"/>
          <w:szCs w:val="28"/>
        </w:rPr>
        <w:t>Методи проектування програмних продуктів. Етапи створення програмного продукту. Методика навчання поняття проекту. Ознайомлення учнів з модульним проектуванням; структурним програмуванням; об’єктно-орієнтованим проектуванням.</w:t>
      </w:r>
    </w:p>
    <w:p w:rsidR="009D3096" w:rsidRPr="009D3096" w:rsidRDefault="009D3096" w:rsidP="009D3096">
      <w:pPr>
        <w:numPr>
          <w:ilvl w:val="0"/>
          <w:numId w:val="11"/>
        </w:numPr>
        <w:jc w:val="both"/>
        <w:rPr>
          <w:sz w:val="28"/>
          <w:szCs w:val="28"/>
        </w:rPr>
      </w:pPr>
      <w:r w:rsidRPr="009D3096">
        <w:rPr>
          <w:sz w:val="28"/>
          <w:szCs w:val="28"/>
        </w:rPr>
        <w:t>Методика навчання учнів складанню лінійних програм. Методика навчання учнів складанню розгалужених програм мовою програмування</w:t>
      </w:r>
    </w:p>
    <w:p w:rsidR="009D3096" w:rsidRPr="009D3096" w:rsidRDefault="009D3096" w:rsidP="009D3096">
      <w:pPr>
        <w:numPr>
          <w:ilvl w:val="0"/>
          <w:numId w:val="11"/>
        </w:numPr>
        <w:jc w:val="both"/>
        <w:rPr>
          <w:sz w:val="28"/>
          <w:szCs w:val="28"/>
        </w:rPr>
      </w:pPr>
      <w:r w:rsidRPr="009D3096">
        <w:rPr>
          <w:sz w:val="28"/>
          <w:szCs w:val="28"/>
        </w:rPr>
        <w:t>Методика навчання учнів складанню циклічних програм на мові програмування.</w:t>
      </w:r>
    </w:p>
    <w:p w:rsidR="009D3096" w:rsidRPr="009D3096" w:rsidRDefault="009D3096" w:rsidP="009D3096">
      <w:pPr>
        <w:numPr>
          <w:ilvl w:val="0"/>
          <w:numId w:val="11"/>
        </w:numPr>
        <w:jc w:val="both"/>
        <w:rPr>
          <w:sz w:val="28"/>
          <w:szCs w:val="28"/>
        </w:rPr>
      </w:pPr>
      <w:r w:rsidRPr="009D3096">
        <w:rPr>
          <w:sz w:val="28"/>
          <w:szCs w:val="28"/>
        </w:rPr>
        <w:t xml:space="preserve">Методика навчання учнів процедурному програмуванню. Знайомство з процедурами, функціями, </w:t>
      </w:r>
      <w:proofErr w:type="spellStart"/>
      <w:r w:rsidRPr="009D3096">
        <w:rPr>
          <w:sz w:val="28"/>
          <w:szCs w:val="28"/>
        </w:rPr>
        <w:t>рекурсивно</w:t>
      </w:r>
      <w:proofErr w:type="spellEnd"/>
      <w:r w:rsidRPr="009D3096">
        <w:rPr>
          <w:sz w:val="28"/>
          <w:szCs w:val="28"/>
        </w:rPr>
        <w:t xml:space="preserve"> визначеними процедурами та функціями.</w:t>
      </w:r>
    </w:p>
    <w:p w:rsidR="009D3096" w:rsidRPr="009D3096" w:rsidRDefault="009D3096" w:rsidP="009D3096">
      <w:pPr>
        <w:numPr>
          <w:ilvl w:val="0"/>
          <w:numId w:val="11"/>
        </w:numPr>
        <w:jc w:val="both"/>
        <w:rPr>
          <w:sz w:val="28"/>
          <w:szCs w:val="28"/>
        </w:rPr>
      </w:pPr>
      <w:r w:rsidRPr="009D3096">
        <w:rPr>
          <w:sz w:val="28"/>
          <w:szCs w:val="28"/>
        </w:rPr>
        <w:t>Методика викладання тем „Прості стандартні типи даних”, „Масиви. Пошук, сортування масивів”.</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викладення теми “Персональний комп’ютер. Апаратне забезпечення”.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теми “Програмне забезпечення”. </w:t>
      </w:r>
    </w:p>
    <w:p w:rsidR="009D3096" w:rsidRPr="009D3096" w:rsidRDefault="009D3096" w:rsidP="009D3096">
      <w:pPr>
        <w:numPr>
          <w:ilvl w:val="0"/>
          <w:numId w:val="11"/>
        </w:numPr>
        <w:jc w:val="both"/>
        <w:rPr>
          <w:sz w:val="28"/>
          <w:szCs w:val="28"/>
        </w:rPr>
      </w:pPr>
      <w:r w:rsidRPr="009D3096">
        <w:rPr>
          <w:sz w:val="28"/>
          <w:szCs w:val="28"/>
        </w:rPr>
        <w:t xml:space="preserve">Методика вивчення теми "Загальна схема ПК. Принципи роботи ПК. Основний алгоритм роботи процесора". Методика ознайомлення учнів з принципами роботи зовнішніх пристроїв персонального комп’ютера.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“Операційна система MS-DOS”. Методика викладання теми “Оболонки операційної системи </w:t>
      </w:r>
      <w:proofErr w:type="spellStart"/>
      <w:r w:rsidRPr="009D3096">
        <w:rPr>
          <w:sz w:val="28"/>
          <w:szCs w:val="28"/>
        </w:rPr>
        <w:t>Norton</w:t>
      </w:r>
      <w:proofErr w:type="spellEnd"/>
      <w:r w:rsidRPr="009D3096">
        <w:rPr>
          <w:sz w:val="28"/>
          <w:szCs w:val="28"/>
        </w:rPr>
        <w:t xml:space="preserve"> </w:t>
      </w:r>
      <w:proofErr w:type="spellStart"/>
      <w:r w:rsidRPr="009D3096">
        <w:rPr>
          <w:sz w:val="28"/>
          <w:szCs w:val="28"/>
        </w:rPr>
        <w:t>Commander</w:t>
      </w:r>
      <w:proofErr w:type="spellEnd"/>
      <w:r w:rsidRPr="009D3096">
        <w:rPr>
          <w:sz w:val="28"/>
          <w:szCs w:val="28"/>
        </w:rPr>
        <w:t xml:space="preserve">”.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“Операційна система </w:t>
      </w:r>
      <w:proofErr w:type="spellStart"/>
      <w:r w:rsidRPr="009D3096">
        <w:rPr>
          <w:sz w:val="28"/>
          <w:szCs w:val="28"/>
        </w:rPr>
        <w:t>Wіndows</w:t>
      </w:r>
      <w:proofErr w:type="spellEnd"/>
      <w:r w:rsidRPr="009D3096">
        <w:rPr>
          <w:sz w:val="28"/>
          <w:szCs w:val="28"/>
        </w:rPr>
        <w:t xml:space="preserve">”.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“Комп’ютерна графіка”.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“Системи підготовки текстів”.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“Табличні процесори”.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“Системи управління базами даних”.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“Засоби комунікацій та світові мережі”.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“Створення презентацій”. </w:t>
      </w:r>
    </w:p>
    <w:p w:rsidR="009D3096" w:rsidRPr="009D3096" w:rsidRDefault="009D3096" w:rsidP="009D3096">
      <w:pPr>
        <w:numPr>
          <w:ilvl w:val="0"/>
          <w:numId w:val="11"/>
        </w:numPr>
        <w:jc w:val="both"/>
        <w:rPr>
          <w:sz w:val="28"/>
          <w:szCs w:val="28"/>
        </w:rPr>
      </w:pPr>
      <w:r w:rsidRPr="009D3096">
        <w:rPr>
          <w:sz w:val="28"/>
          <w:szCs w:val="28"/>
        </w:rPr>
        <w:lastRenderedPageBreak/>
        <w:t>Методика викладання теми “Електронна пошта. Інформаційно-пошукові системи”.</w:t>
      </w:r>
    </w:p>
    <w:p w:rsidR="009D3096" w:rsidRPr="009D3096" w:rsidRDefault="009D3096" w:rsidP="009D3096">
      <w:pPr>
        <w:numPr>
          <w:ilvl w:val="0"/>
          <w:numId w:val="11"/>
        </w:numPr>
        <w:jc w:val="both"/>
        <w:rPr>
          <w:sz w:val="28"/>
          <w:szCs w:val="28"/>
        </w:rPr>
      </w:pPr>
      <w:r w:rsidRPr="009D3096">
        <w:rPr>
          <w:sz w:val="28"/>
          <w:szCs w:val="28"/>
        </w:rPr>
        <w:t xml:space="preserve">Мультимедійні технології в школі. </w:t>
      </w:r>
    </w:p>
    <w:p w:rsidR="009D3096" w:rsidRPr="009D3096" w:rsidRDefault="009D3096" w:rsidP="009D3096">
      <w:pPr>
        <w:shd w:val="clear" w:color="auto" w:fill="FFFFFF"/>
        <w:ind w:firstLine="709"/>
        <w:jc w:val="center"/>
        <w:rPr>
          <w:b/>
          <w:sz w:val="28"/>
        </w:rPr>
      </w:pPr>
    </w:p>
    <w:p w:rsidR="00E52B97" w:rsidRDefault="00BE5553" w:rsidP="008F648B">
      <w:pPr>
        <w:shd w:val="clear" w:color="auto" w:fill="FFFFFF"/>
        <w:jc w:val="center"/>
        <w:rPr>
          <w:b/>
          <w:sz w:val="28"/>
        </w:rPr>
      </w:pPr>
      <w:r w:rsidRPr="00847023">
        <w:rPr>
          <w:b/>
          <w:sz w:val="28"/>
        </w:rPr>
        <w:t>ПЕДАГОГІКА</w:t>
      </w:r>
      <w:bookmarkStart w:id="0" w:name="_GoBack"/>
      <w:bookmarkEnd w:id="0"/>
    </w:p>
    <w:p w:rsidR="00E52B97" w:rsidRDefault="00E52B97" w:rsidP="004742CF">
      <w:pPr>
        <w:numPr>
          <w:ilvl w:val="0"/>
          <w:numId w:val="12"/>
        </w:numPr>
        <w:tabs>
          <w:tab w:val="clear" w:pos="900"/>
        </w:tabs>
        <w:spacing w:line="360" w:lineRule="auto"/>
        <w:ind w:left="0" w:firstLine="0"/>
        <w:jc w:val="both"/>
        <w:rPr>
          <w:rFonts w:eastAsia="Times New Roman"/>
          <w:sz w:val="28"/>
          <w:szCs w:val="28"/>
        </w:rPr>
      </w:pPr>
      <w:r>
        <w:rPr>
          <w:rFonts w:eastAsia="Times New Roman"/>
          <w:sz w:val="28"/>
          <w:szCs w:val="28"/>
        </w:rPr>
        <w:t>Проблема мети виховання в педагогіці. Мета виховання в національній школі.</w:t>
      </w:r>
    </w:p>
    <w:p w:rsidR="00E52B97" w:rsidRDefault="00E52B97" w:rsidP="004742CF">
      <w:pPr>
        <w:numPr>
          <w:ilvl w:val="0"/>
          <w:numId w:val="12"/>
        </w:numPr>
        <w:tabs>
          <w:tab w:val="clear" w:pos="900"/>
        </w:tabs>
        <w:spacing w:line="360" w:lineRule="auto"/>
        <w:ind w:left="0" w:firstLine="0"/>
        <w:jc w:val="both"/>
        <w:rPr>
          <w:rFonts w:eastAsia="Times New Roman"/>
          <w:sz w:val="28"/>
          <w:szCs w:val="28"/>
        </w:rPr>
      </w:pPr>
      <w:r>
        <w:rPr>
          <w:rFonts w:eastAsia="Times New Roman"/>
          <w:sz w:val="28"/>
          <w:szCs w:val="28"/>
        </w:rPr>
        <w:t>Методична робота вчителя (завдання, зміст, форми). Атестація вчителів.</w:t>
      </w:r>
    </w:p>
    <w:p w:rsidR="00E52B97" w:rsidRDefault="00E52B97" w:rsidP="004742CF">
      <w:pPr>
        <w:numPr>
          <w:ilvl w:val="0"/>
          <w:numId w:val="12"/>
        </w:numPr>
        <w:tabs>
          <w:tab w:val="clear" w:pos="900"/>
        </w:tabs>
        <w:spacing w:line="360" w:lineRule="auto"/>
        <w:ind w:left="0" w:firstLine="0"/>
        <w:jc w:val="both"/>
        <w:rPr>
          <w:rFonts w:eastAsia="Times New Roman"/>
          <w:sz w:val="28"/>
          <w:szCs w:val="28"/>
        </w:rPr>
      </w:pPr>
      <w:r>
        <w:rPr>
          <w:rFonts w:eastAsia="Times New Roman"/>
          <w:sz w:val="28"/>
          <w:szCs w:val="28"/>
        </w:rPr>
        <w:t xml:space="preserve">Народна педагогіка, </w:t>
      </w:r>
      <w:proofErr w:type="spellStart"/>
      <w:r>
        <w:rPr>
          <w:rFonts w:eastAsia="Times New Roman"/>
          <w:sz w:val="28"/>
          <w:szCs w:val="28"/>
        </w:rPr>
        <w:t>етнопедагогіка</w:t>
      </w:r>
      <w:proofErr w:type="spellEnd"/>
      <w:r>
        <w:rPr>
          <w:rFonts w:eastAsia="Times New Roman"/>
          <w:sz w:val="28"/>
          <w:szCs w:val="28"/>
        </w:rPr>
        <w:t>. Педагогіка як академічна наука, її предмет і категорії. Структура педагогічної науки.</w:t>
      </w:r>
    </w:p>
    <w:p w:rsidR="00E52B97" w:rsidRDefault="00E52B97" w:rsidP="004742CF">
      <w:pPr>
        <w:numPr>
          <w:ilvl w:val="0"/>
          <w:numId w:val="12"/>
        </w:numPr>
        <w:tabs>
          <w:tab w:val="clear" w:pos="900"/>
        </w:tabs>
        <w:spacing w:line="360" w:lineRule="auto"/>
        <w:ind w:left="0" w:firstLine="0"/>
        <w:jc w:val="both"/>
        <w:rPr>
          <w:rFonts w:eastAsia="Times New Roman"/>
          <w:sz w:val="28"/>
          <w:szCs w:val="28"/>
        </w:rPr>
      </w:pPr>
      <w:r>
        <w:rPr>
          <w:rFonts w:eastAsia="Times New Roman"/>
          <w:sz w:val="28"/>
          <w:szCs w:val="28"/>
        </w:rPr>
        <w:t>Форми організації навчання в школі, їх характеристика.</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 xml:space="preserve">Учитель в </w:t>
      </w:r>
      <w:proofErr w:type="spellStart"/>
      <w:r>
        <w:rPr>
          <w:sz w:val="28"/>
          <w:szCs w:val="28"/>
        </w:rPr>
        <w:t>сучасній</w:t>
      </w:r>
      <w:proofErr w:type="spellEnd"/>
      <w:r>
        <w:rPr>
          <w:sz w:val="28"/>
          <w:szCs w:val="28"/>
        </w:rPr>
        <w:t xml:space="preserve"> </w:t>
      </w:r>
      <w:proofErr w:type="spellStart"/>
      <w:r>
        <w:rPr>
          <w:sz w:val="28"/>
          <w:szCs w:val="28"/>
        </w:rPr>
        <w:t>школі</w:t>
      </w:r>
      <w:proofErr w:type="spellEnd"/>
      <w:r>
        <w:rPr>
          <w:sz w:val="28"/>
          <w:szCs w:val="28"/>
        </w:rPr>
        <w:t xml:space="preserve">. </w:t>
      </w:r>
      <w:proofErr w:type="spellStart"/>
      <w:r>
        <w:rPr>
          <w:sz w:val="28"/>
          <w:szCs w:val="28"/>
        </w:rPr>
        <w:t>Вимоги</w:t>
      </w:r>
      <w:proofErr w:type="spellEnd"/>
      <w:r>
        <w:rPr>
          <w:sz w:val="28"/>
          <w:szCs w:val="28"/>
        </w:rPr>
        <w:t xml:space="preserve"> до учителя </w:t>
      </w:r>
      <w:proofErr w:type="spellStart"/>
      <w:r>
        <w:rPr>
          <w:sz w:val="28"/>
          <w:szCs w:val="28"/>
        </w:rPr>
        <w:t>національної</w:t>
      </w:r>
      <w:proofErr w:type="spellEnd"/>
      <w:r>
        <w:rPr>
          <w:sz w:val="28"/>
          <w:szCs w:val="28"/>
        </w:rPr>
        <w:t xml:space="preserve"> </w:t>
      </w:r>
      <w:proofErr w:type="spellStart"/>
      <w:r>
        <w:rPr>
          <w:sz w:val="28"/>
          <w:szCs w:val="28"/>
        </w:rPr>
        <w:t>школи</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bCs/>
          <w:sz w:val="28"/>
          <w:szCs w:val="28"/>
        </w:rPr>
      </w:pPr>
      <w:proofErr w:type="spellStart"/>
      <w:r>
        <w:rPr>
          <w:sz w:val="28"/>
          <w:szCs w:val="28"/>
        </w:rPr>
        <w:t>Інноваційні</w:t>
      </w:r>
      <w:proofErr w:type="spellEnd"/>
      <w:r>
        <w:rPr>
          <w:sz w:val="28"/>
          <w:szCs w:val="28"/>
        </w:rPr>
        <w:t xml:space="preserve"> технології в </w:t>
      </w:r>
      <w:proofErr w:type="spellStart"/>
      <w:r>
        <w:rPr>
          <w:sz w:val="28"/>
          <w:szCs w:val="28"/>
        </w:rPr>
        <w:t>умовах</w:t>
      </w:r>
      <w:proofErr w:type="spellEnd"/>
      <w:r>
        <w:rPr>
          <w:sz w:val="28"/>
          <w:szCs w:val="28"/>
        </w:rPr>
        <w:t xml:space="preserve"> </w:t>
      </w:r>
      <w:proofErr w:type="spellStart"/>
      <w:r>
        <w:rPr>
          <w:sz w:val="28"/>
          <w:szCs w:val="28"/>
        </w:rPr>
        <w:t>класно-урочної</w:t>
      </w:r>
      <w:proofErr w:type="spellEnd"/>
      <w:r>
        <w:rPr>
          <w:sz w:val="28"/>
          <w:szCs w:val="28"/>
        </w:rPr>
        <w:t xml:space="preserve"> </w:t>
      </w:r>
      <w:proofErr w:type="spellStart"/>
      <w:r>
        <w:rPr>
          <w:sz w:val="28"/>
          <w:szCs w:val="28"/>
        </w:rPr>
        <w:t>системи</w:t>
      </w:r>
      <w:proofErr w:type="spellEnd"/>
      <w:r>
        <w:rPr>
          <w:sz w:val="28"/>
          <w:szCs w:val="28"/>
        </w:rPr>
        <w:t xml:space="preserve"> навчання.</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Поняття</w:t>
      </w:r>
      <w:proofErr w:type="spellEnd"/>
      <w:r>
        <w:rPr>
          <w:sz w:val="28"/>
          <w:szCs w:val="28"/>
        </w:rPr>
        <w:t xml:space="preserve"> про </w:t>
      </w:r>
      <w:proofErr w:type="spellStart"/>
      <w:r>
        <w:rPr>
          <w:sz w:val="28"/>
          <w:szCs w:val="28"/>
        </w:rPr>
        <w:t>світогляд</w:t>
      </w:r>
      <w:proofErr w:type="spellEnd"/>
      <w:r>
        <w:rPr>
          <w:sz w:val="28"/>
          <w:szCs w:val="28"/>
        </w:rPr>
        <w:t xml:space="preserve"> (</w:t>
      </w:r>
      <w:proofErr w:type="spellStart"/>
      <w:r>
        <w:rPr>
          <w:sz w:val="28"/>
          <w:szCs w:val="28"/>
        </w:rPr>
        <w:t>типи</w:t>
      </w:r>
      <w:proofErr w:type="spellEnd"/>
      <w:r>
        <w:rPr>
          <w:sz w:val="28"/>
          <w:szCs w:val="28"/>
        </w:rPr>
        <w:t xml:space="preserve">, </w:t>
      </w:r>
      <w:proofErr w:type="spellStart"/>
      <w:r>
        <w:rPr>
          <w:sz w:val="28"/>
          <w:szCs w:val="28"/>
        </w:rPr>
        <w:t>функції</w:t>
      </w:r>
      <w:proofErr w:type="spellEnd"/>
      <w:r>
        <w:rPr>
          <w:sz w:val="28"/>
          <w:szCs w:val="28"/>
        </w:rPr>
        <w:t xml:space="preserve">, структура). Шляхи та </w:t>
      </w:r>
      <w:proofErr w:type="spellStart"/>
      <w:r>
        <w:rPr>
          <w:sz w:val="28"/>
          <w:szCs w:val="28"/>
        </w:rPr>
        <w:t>засоби</w:t>
      </w:r>
      <w:proofErr w:type="spellEnd"/>
      <w:r>
        <w:rPr>
          <w:sz w:val="28"/>
          <w:szCs w:val="28"/>
        </w:rPr>
        <w:t xml:space="preserve"> </w:t>
      </w:r>
      <w:proofErr w:type="spellStart"/>
      <w:r>
        <w:rPr>
          <w:sz w:val="28"/>
          <w:szCs w:val="28"/>
        </w:rPr>
        <w:t>формування</w:t>
      </w:r>
      <w:proofErr w:type="spellEnd"/>
      <w:r>
        <w:rPr>
          <w:sz w:val="28"/>
          <w:szCs w:val="28"/>
        </w:rPr>
        <w:t xml:space="preserve"> </w:t>
      </w:r>
      <w:proofErr w:type="spellStart"/>
      <w:r>
        <w:rPr>
          <w:sz w:val="28"/>
          <w:szCs w:val="28"/>
        </w:rPr>
        <w:t>світоглядних</w:t>
      </w:r>
      <w:proofErr w:type="spellEnd"/>
      <w:r>
        <w:rPr>
          <w:sz w:val="28"/>
          <w:szCs w:val="28"/>
        </w:rPr>
        <w:t xml:space="preserve"> </w:t>
      </w:r>
      <w:proofErr w:type="spellStart"/>
      <w:r>
        <w:rPr>
          <w:sz w:val="28"/>
          <w:szCs w:val="28"/>
        </w:rPr>
        <w:t>позицій</w:t>
      </w:r>
      <w:proofErr w:type="spellEnd"/>
      <w:r>
        <w:rPr>
          <w:sz w:val="28"/>
          <w:szCs w:val="28"/>
        </w:rPr>
        <w:t xml:space="preserve"> школяра.</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Внутрішкільний</w:t>
      </w:r>
      <w:proofErr w:type="spellEnd"/>
      <w:r>
        <w:rPr>
          <w:sz w:val="28"/>
          <w:szCs w:val="28"/>
        </w:rPr>
        <w:t xml:space="preserve"> контроль, </w:t>
      </w:r>
      <w:proofErr w:type="spellStart"/>
      <w:r>
        <w:rPr>
          <w:sz w:val="28"/>
          <w:szCs w:val="28"/>
        </w:rPr>
        <w:t>його</w:t>
      </w:r>
      <w:proofErr w:type="spellEnd"/>
      <w:r>
        <w:rPr>
          <w:sz w:val="28"/>
          <w:szCs w:val="28"/>
        </w:rPr>
        <w:t xml:space="preserve"> </w:t>
      </w:r>
      <w:proofErr w:type="spellStart"/>
      <w:r>
        <w:rPr>
          <w:sz w:val="28"/>
          <w:szCs w:val="28"/>
        </w:rPr>
        <w:t>види</w:t>
      </w:r>
      <w:proofErr w:type="spellEnd"/>
      <w:r>
        <w:rPr>
          <w:sz w:val="28"/>
          <w:szCs w:val="28"/>
        </w:rPr>
        <w:t xml:space="preserve">, </w:t>
      </w:r>
      <w:proofErr w:type="spellStart"/>
      <w:r>
        <w:rPr>
          <w:sz w:val="28"/>
          <w:szCs w:val="28"/>
        </w:rPr>
        <w:t>форми</w:t>
      </w:r>
      <w:proofErr w:type="spellEnd"/>
      <w:r>
        <w:rPr>
          <w:sz w:val="28"/>
          <w:szCs w:val="28"/>
        </w:rPr>
        <w:t xml:space="preserve"> та </w:t>
      </w:r>
      <w:proofErr w:type="spellStart"/>
      <w:r>
        <w:rPr>
          <w:sz w:val="28"/>
          <w:szCs w:val="28"/>
        </w:rPr>
        <w:t>методи</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Основи</w:t>
      </w:r>
      <w:proofErr w:type="spellEnd"/>
      <w:r>
        <w:rPr>
          <w:sz w:val="28"/>
          <w:szCs w:val="28"/>
        </w:rPr>
        <w:t xml:space="preserve"> </w:t>
      </w:r>
      <w:proofErr w:type="spellStart"/>
      <w:r>
        <w:rPr>
          <w:sz w:val="28"/>
          <w:szCs w:val="28"/>
        </w:rPr>
        <w:t>економічного</w:t>
      </w:r>
      <w:proofErr w:type="spellEnd"/>
      <w:r>
        <w:rPr>
          <w:sz w:val="28"/>
          <w:szCs w:val="28"/>
        </w:rPr>
        <w:t xml:space="preserve"> </w:t>
      </w:r>
      <w:proofErr w:type="spellStart"/>
      <w:r>
        <w:rPr>
          <w:sz w:val="28"/>
          <w:szCs w:val="28"/>
        </w:rPr>
        <w:t>виховання</w:t>
      </w:r>
      <w:proofErr w:type="spellEnd"/>
      <w:r>
        <w:rPr>
          <w:sz w:val="28"/>
          <w:szCs w:val="28"/>
        </w:rPr>
        <w:t xml:space="preserve"> (суть, </w:t>
      </w:r>
      <w:proofErr w:type="spellStart"/>
      <w:r>
        <w:rPr>
          <w:sz w:val="28"/>
          <w:szCs w:val="28"/>
        </w:rPr>
        <w:t>завдання</w:t>
      </w:r>
      <w:proofErr w:type="spellEnd"/>
      <w:r>
        <w:rPr>
          <w:sz w:val="28"/>
          <w:szCs w:val="28"/>
        </w:rPr>
        <w:t xml:space="preserve">, </w:t>
      </w:r>
      <w:proofErr w:type="spellStart"/>
      <w:r>
        <w:rPr>
          <w:sz w:val="28"/>
          <w:szCs w:val="28"/>
        </w:rPr>
        <w:t>форми</w:t>
      </w:r>
      <w:proofErr w:type="spellEnd"/>
      <w:r>
        <w:rPr>
          <w:sz w:val="28"/>
          <w:szCs w:val="28"/>
        </w:rPr>
        <w:t xml:space="preserve"> і </w:t>
      </w:r>
      <w:proofErr w:type="spellStart"/>
      <w:r>
        <w:rPr>
          <w:sz w:val="28"/>
          <w:szCs w:val="28"/>
        </w:rPr>
        <w:t>методи</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Основні</w:t>
      </w:r>
      <w:proofErr w:type="spellEnd"/>
      <w:r>
        <w:rPr>
          <w:sz w:val="28"/>
          <w:szCs w:val="28"/>
        </w:rPr>
        <w:t xml:space="preserve"> </w:t>
      </w:r>
      <w:proofErr w:type="spellStart"/>
      <w:r>
        <w:rPr>
          <w:sz w:val="28"/>
          <w:szCs w:val="28"/>
        </w:rPr>
        <w:t>вимоги</w:t>
      </w:r>
      <w:proofErr w:type="spellEnd"/>
      <w:r>
        <w:rPr>
          <w:sz w:val="28"/>
          <w:szCs w:val="28"/>
        </w:rPr>
        <w:t xml:space="preserve"> до </w:t>
      </w:r>
      <w:proofErr w:type="spellStart"/>
      <w:r>
        <w:rPr>
          <w:sz w:val="28"/>
          <w:szCs w:val="28"/>
        </w:rPr>
        <w:t>сучасного</w:t>
      </w:r>
      <w:proofErr w:type="spellEnd"/>
      <w:r>
        <w:rPr>
          <w:sz w:val="28"/>
          <w:szCs w:val="28"/>
        </w:rPr>
        <w:t xml:space="preserve"> уроку. Шляхи </w:t>
      </w:r>
      <w:proofErr w:type="spellStart"/>
      <w:r>
        <w:rPr>
          <w:sz w:val="28"/>
          <w:szCs w:val="28"/>
        </w:rPr>
        <w:t>вдосконалення</w:t>
      </w:r>
      <w:proofErr w:type="spellEnd"/>
      <w:r>
        <w:rPr>
          <w:sz w:val="28"/>
          <w:szCs w:val="28"/>
        </w:rPr>
        <w:t xml:space="preserve"> уроку в </w:t>
      </w:r>
      <w:proofErr w:type="spellStart"/>
      <w:r>
        <w:rPr>
          <w:sz w:val="28"/>
          <w:szCs w:val="28"/>
        </w:rPr>
        <w:t>школі</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Функції</w:t>
      </w:r>
      <w:proofErr w:type="spellEnd"/>
      <w:r>
        <w:rPr>
          <w:sz w:val="28"/>
          <w:szCs w:val="28"/>
        </w:rPr>
        <w:t xml:space="preserve"> навчання. </w:t>
      </w:r>
      <w:proofErr w:type="spellStart"/>
      <w:r>
        <w:rPr>
          <w:sz w:val="28"/>
          <w:szCs w:val="28"/>
        </w:rPr>
        <w:t>Мотиви</w:t>
      </w:r>
      <w:proofErr w:type="spellEnd"/>
      <w:r>
        <w:rPr>
          <w:sz w:val="28"/>
          <w:szCs w:val="28"/>
        </w:rPr>
        <w:t xml:space="preserve"> та </w:t>
      </w:r>
      <w:proofErr w:type="spellStart"/>
      <w:r>
        <w:rPr>
          <w:sz w:val="28"/>
          <w:szCs w:val="28"/>
        </w:rPr>
        <w:t>стимули</w:t>
      </w:r>
      <w:proofErr w:type="spellEnd"/>
      <w:r>
        <w:rPr>
          <w:sz w:val="28"/>
          <w:szCs w:val="28"/>
        </w:rPr>
        <w:t xml:space="preserve"> навчання.</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Цілісний</w:t>
      </w:r>
      <w:proofErr w:type="spellEnd"/>
      <w:r>
        <w:rPr>
          <w:sz w:val="28"/>
          <w:szCs w:val="28"/>
        </w:rPr>
        <w:t xml:space="preserve"> </w:t>
      </w:r>
      <w:proofErr w:type="spellStart"/>
      <w:r>
        <w:rPr>
          <w:sz w:val="28"/>
          <w:szCs w:val="28"/>
        </w:rPr>
        <w:t>педагогічний</w:t>
      </w:r>
      <w:proofErr w:type="spellEnd"/>
      <w:r>
        <w:rPr>
          <w:sz w:val="28"/>
          <w:szCs w:val="28"/>
        </w:rPr>
        <w:t xml:space="preserve"> </w:t>
      </w:r>
      <w:proofErr w:type="spellStart"/>
      <w:r>
        <w:rPr>
          <w:sz w:val="28"/>
          <w:szCs w:val="28"/>
        </w:rPr>
        <w:t>процес</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демократизація</w:t>
      </w:r>
      <w:proofErr w:type="spellEnd"/>
      <w:r>
        <w:rPr>
          <w:sz w:val="28"/>
          <w:szCs w:val="28"/>
        </w:rPr>
        <w:t xml:space="preserve">, </w:t>
      </w:r>
      <w:proofErr w:type="spellStart"/>
      <w:r>
        <w:rPr>
          <w:sz w:val="28"/>
          <w:szCs w:val="28"/>
        </w:rPr>
        <w:t>гуманізація</w:t>
      </w:r>
      <w:proofErr w:type="spellEnd"/>
      <w:r>
        <w:rPr>
          <w:sz w:val="28"/>
          <w:szCs w:val="28"/>
        </w:rPr>
        <w:t xml:space="preserve"> і </w:t>
      </w:r>
      <w:proofErr w:type="spellStart"/>
      <w:r>
        <w:rPr>
          <w:sz w:val="28"/>
          <w:szCs w:val="28"/>
        </w:rPr>
        <w:t>гуманітаризація</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Історичний</w:t>
      </w:r>
      <w:proofErr w:type="spellEnd"/>
      <w:r>
        <w:rPr>
          <w:sz w:val="28"/>
          <w:szCs w:val="28"/>
        </w:rPr>
        <w:t xml:space="preserve"> </w:t>
      </w:r>
      <w:proofErr w:type="spellStart"/>
      <w:r>
        <w:rPr>
          <w:sz w:val="28"/>
          <w:szCs w:val="28"/>
        </w:rPr>
        <w:t>розвиток</w:t>
      </w:r>
      <w:proofErr w:type="spellEnd"/>
      <w:r>
        <w:rPr>
          <w:sz w:val="28"/>
          <w:szCs w:val="28"/>
        </w:rPr>
        <w:t xml:space="preserve"> </w:t>
      </w:r>
      <w:proofErr w:type="spellStart"/>
      <w:r>
        <w:rPr>
          <w:sz w:val="28"/>
          <w:szCs w:val="28"/>
        </w:rPr>
        <w:t>організаційних</w:t>
      </w:r>
      <w:proofErr w:type="spellEnd"/>
      <w:r>
        <w:rPr>
          <w:sz w:val="28"/>
          <w:szCs w:val="28"/>
        </w:rPr>
        <w:t xml:space="preserve"> форм </w:t>
      </w:r>
      <w:proofErr w:type="spellStart"/>
      <w:r>
        <w:rPr>
          <w:sz w:val="28"/>
          <w:szCs w:val="28"/>
        </w:rPr>
        <w:t>навчальної</w:t>
      </w:r>
      <w:proofErr w:type="spellEnd"/>
      <w:r>
        <w:rPr>
          <w:sz w:val="28"/>
          <w:szCs w:val="28"/>
        </w:rPr>
        <w:t xml:space="preserve"> роботи.</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Самоврядування</w:t>
      </w:r>
      <w:proofErr w:type="spellEnd"/>
      <w:r>
        <w:rPr>
          <w:sz w:val="28"/>
          <w:szCs w:val="28"/>
        </w:rPr>
        <w:t xml:space="preserve">. </w:t>
      </w:r>
      <w:proofErr w:type="spellStart"/>
      <w:r>
        <w:rPr>
          <w:sz w:val="28"/>
          <w:szCs w:val="28"/>
        </w:rPr>
        <w:t>Сутність</w:t>
      </w:r>
      <w:proofErr w:type="spellEnd"/>
      <w:r>
        <w:rPr>
          <w:sz w:val="28"/>
          <w:szCs w:val="28"/>
        </w:rPr>
        <w:t xml:space="preserve"> і структура. </w:t>
      </w:r>
      <w:proofErr w:type="spellStart"/>
      <w:r>
        <w:rPr>
          <w:sz w:val="28"/>
          <w:szCs w:val="28"/>
        </w:rPr>
        <w:t>Види</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загальноосвітній</w:t>
      </w:r>
      <w:proofErr w:type="spellEnd"/>
      <w:r>
        <w:rPr>
          <w:sz w:val="28"/>
          <w:szCs w:val="28"/>
        </w:rPr>
        <w:t xml:space="preserve"> </w:t>
      </w:r>
      <w:proofErr w:type="spellStart"/>
      <w:r>
        <w:rPr>
          <w:sz w:val="28"/>
          <w:szCs w:val="28"/>
        </w:rPr>
        <w:t>школі</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Соціальний</w:t>
      </w:r>
      <w:proofErr w:type="spellEnd"/>
      <w:r>
        <w:rPr>
          <w:sz w:val="28"/>
          <w:szCs w:val="28"/>
        </w:rPr>
        <w:t xml:space="preserve"> </w:t>
      </w:r>
      <w:proofErr w:type="spellStart"/>
      <w:r>
        <w:rPr>
          <w:sz w:val="28"/>
          <w:szCs w:val="28"/>
        </w:rPr>
        <w:t>розвиток</w:t>
      </w:r>
      <w:proofErr w:type="spellEnd"/>
      <w:r>
        <w:rPr>
          <w:sz w:val="28"/>
          <w:szCs w:val="28"/>
        </w:rPr>
        <w:t xml:space="preserve"> </w:t>
      </w:r>
      <w:proofErr w:type="spellStart"/>
      <w:r>
        <w:rPr>
          <w:sz w:val="28"/>
          <w:szCs w:val="28"/>
        </w:rPr>
        <w:t>особистості</w:t>
      </w:r>
      <w:proofErr w:type="spellEnd"/>
      <w:r>
        <w:rPr>
          <w:sz w:val="28"/>
          <w:szCs w:val="28"/>
        </w:rPr>
        <w:t xml:space="preserve"> школяра: суть, </w:t>
      </w:r>
      <w:proofErr w:type="spellStart"/>
      <w:r>
        <w:rPr>
          <w:sz w:val="28"/>
          <w:szCs w:val="28"/>
        </w:rPr>
        <w:t>завдання</w:t>
      </w:r>
      <w:proofErr w:type="spellEnd"/>
      <w:r>
        <w:rPr>
          <w:sz w:val="28"/>
          <w:szCs w:val="28"/>
        </w:rPr>
        <w:t xml:space="preserve">, </w:t>
      </w:r>
      <w:proofErr w:type="spellStart"/>
      <w:r>
        <w:rPr>
          <w:sz w:val="28"/>
          <w:szCs w:val="28"/>
        </w:rPr>
        <w:t>засоби</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 xml:space="preserve">Контроль, </w:t>
      </w:r>
      <w:proofErr w:type="spellStart"/>
      <w:r>
        <w:rPr>
          <w:sz w:val="28"/>
          <w:szCs w:val="28"/>
        </w:rPr>
        <w:t>перевірка</w:t>
      </w:r>
      <w:proofErr w:type="spellEnd"/>
      <w:r>
        <w:rPr>
          <w:sz w:val="28"/>
          <w:szCs w:val="28"/>
        </w:rPr>
        <w:t xml:space="preserve"> і </w:t>
      </w:r>
      <w:proofErr w:type="spellStart"/>
      <w:r>
        <w:rPr>
          <w:sz w:val="28"/>
          <w:szCs w:val="28"/>
        </w:rPr>
        <w:t>облік</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досягнень</w:t>
      </w:r>
      <w:proofErr w:type="spellEnd"/>
      <w:r>
        <w:rPr>
          <w:sz w:val="28"/>
          <w:szCs w:val="28"/>
        </w:rPr>
        <w:t xml:space="preserve"> </w:t>
      </w:r>
      <w:proofErr w:type="spellStart"/>
      <w:r>
        <w:rPr>
          <w:sz w:val="28"/>
          <w:szCs w:val="28"/>
        </w:rPr>
        <w:t>учнів</w:t>
      </w:r>
      <w:proofErr w:type="spellEnd"/>
      <w:r>
        <w:rPr>
          <w:sz w:val="28"/>
          <w:szCs w:val="28"/>
        </w:rPr>
        <w:t xml:space="preserve">. </w:t>
      </w:r>
      <w:proofErr w:type="spellStart"/>
      <w:r>
        <w:rPr>
          <w:sz w:val="28"/>
          <w:szCs w:val="28"/>
        </w:rPr>
        <w:t>Функції</w:t>
      </w:r>
      <w:proofErr w:type="spellEnd"/>
      <w:r>
        <w:rPr>
          <w:sz w:val="28"/>
          <w:szCs w:val="28"/>
        </w:rPr>
        <w:t xml:space="preserve">, </w:t>
      </w:r>
      <w:proofErr w:type="spellStart"/>
      <w:r>
        <w:rPr>
          <w:sz w:val="28"/>
          <w:szCs w:val="28"/>
        </w:rPr>
        <w:t>види</w:t>
      </w:r>
      <w:proofErr w:type="spellEnd"/>
      <w:r>
        <w:rPr>
          <w:sz w:val="28"/>
          <w:szCs w:val="28"/>
        </w:rPr>
        <w:t xml:space="preserve"> та </w:t>
      </w:r>
      <w:proofErr w:type="spellStart"/>
      <w:r>
        <w:rPr>
          <w:sz w:val="28"/>
          <w:szCs w:val="28"/>
        </w:rPr>
        <w:t>методи</w:t>
      </w:r>
      <w:proofErr w:type="spellEnd"/>
      <w:r>
        <w:rPr>
          <w:sz w:val="28"/>
          <w:szCs w:val="28"/>
        </w:rPr>
        <w:t xml:space="preserve"> контролю.</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Основні</w:t>
      </w:r>
      <w:proofErr w:type="spellEnd"/>
      <w:r>
        <w:rPr>
          <w:sz w:val="28"/>
          <w:szCs w:val="28"/>
        </w:rPr>
        <w:t xml:space="preserve"> </w:t>
      </w:r>
      <w:proofErr w:type="spellStart"/>
      <w:r>
        <w:rPr>
          <w:sz w:val="28"/>
          <w:szCs w:val="28"/>
        </w:rPr>
        <w:t>принципи</w:t>
      </w:r>
      <w:proofErr w:type="spellEnd"/>
      <w:r>
        <w:rPr>
          <w:sz w:val="28"/>
          <w:szCs w:val="28"/>
        </w:rPr>
        <w:t xml:space="preserve"> навчання і </w:t>
      </w:r>
      <w:proofErr w:type="spellStart"/>
      <w:r>
        <w:rPr>
          <w:sz w:val="28"/>
          <w:szCs w:val="28"/>
        </w:rPr>
        <w:t>виховання</w:t>
      </w:r>
      <w:proofErr w:type="spellEnd"/>
      <w:r>
        <w:rPr>
          <w:sz w:val="28"/>
          <w:szCs w:val="28"/>
        </w:rPr>
        <w:t xml:space="preserve"> в </w:t>
      </w:r>
      <w:proofErr w:type="spellStart"/>
      <w:r>
        <w:rPr>
          <w:sz w:val="28"/>
          <w:szCs w:val="28"/>
        </w:rPr>
        <w:t>національній</w:t>
      </w:r>
      <w:proofErr w:type="spellEnd"/>
      <w:r>
        <w:rPr>
          <w:sz w:val="28"/>
          <w:szCs w:val="28"/>
        </w:rPr>
        <w:t xml:space="preserve"> </w:t>
      </w:r>
      <w:proofErr w:type="spellStart"/>
      <w:r>
        <w:rPr>
          <w:sz w:val="28"/>
          <w:szCs w:val="28"/>
        </w:rPr>
        <w:t>школі</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Вивчення</w:t>
      </w:r>
      <w:proofErr w:type="spellEnd"/>
      <w:r>
        <w:rPr>
          <w:sz w:val="28"/>
          <w:szCs w:val="28"/>
        </w:rPr>
        <w:t xml:space="preserve"> та </w:t>
      </w:r>
      <w:proofErr w:type="spellStart"/>
      <w:r>
        <w:rPr>
          <w:sz w:val="28"/>
          <w:szCs w:val="28"/>
        </w:rPr>
        <w:t>впровадження</w:t>
      </w:r>
      <w:proofErr w:type="spellEnd"/>
      <w:r>
        <w:rPr>
          <w:sz w:val="28"/>
          <w:szCs w:val="28"/>
        </w:rPr>
        <w:t xml:space="preserve"> передового </w:t>
      </w:r>
      <w:proofErr w:type="spellStart"/>
      <w:r>
        <w:rPr>
          <w:sz w:val="28"/>
          <w:szCs w:val="28"/>
        </w:rPr>
        <w:t>педагогічного</w:t>
      </w:r>
      <w:proofErr w:type="spellEnd"/>
      <w:r>
        <w:rPr>
          <w:sz w:val="28"/>
          <w:szCs w:val="28"/>
        </w:rPr>
        <w:t xml:space="preserve"> </w:t>
      </w:r>
      <w:proofErr w:type="spellStart"/>
      <w:r>
        <w:rPr>
          <w:sz w:val="28"/>
          <w:szCs w:val="28"/>
        </w:rPr>
        <w:t>досвіду</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Закономірності</w:t>
      </w:r>
      <w:proofErr w:type="spellEnd"/>
      <w:r>
        <w:rPr>
          <w:sz w:val="28"/>
          <w:szCs w:val="28"/>
        </w:rPr>
        <w:t xml:space="preserve"> та </w:t>
      </w:r>
      <w:proofErr w:type="spellStart"/>
      <w:r>
        <w:rPr>
          <w:sz w:val="28"/>
          <w:szCs w:val="28"/>
        </w:rPr>
        <w:t>принципи</w:t>
      </w:r>
      <w:proofErr w:type="spellEnd"/>
      <w:r>
        <w:rPr>
          <w:sz w:val="28"/>
          <w:szCs w:val="28"/>
        </w:rPr>
        <w:t xml:space="preserve"> </w:t>
      </w:r>
      <w:proofErr w:type="spellStart"/>
      <w:r>
        <w:rPr>
          <w:sz w:val="28"/>
          <w:szCs w:val="28"/>
        </w:rPr>
        <w:t>виховання</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класифікація</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 xml:space="preserve">Суть процесу навчання, </w:t>
      </w:r>
      <w:proofErr w:type="spellStart"/>
      <w:r>
        <w:rPr>
          <w:sz w:val="28"/>
          <w:szCs w:val="28"/>
        </w:rPr>
        <w:t>його</w:t>
      </w:r>
      <w:proofErr w:type="spellEnd"/>
      <w:r>
        <w:rPr>
          <w:sz w:val="28"/>
          <w:szCs w:val="28"/>
        </w:rPr>
        <w:t xml:space="preserve"> структура, </w:t>
      </w:r>
      <w:proofErr w:type="spellStart"/>
      <w:r>
        <w:rPr>
          <w:sz w:val="28"/>
          <w:szCs w:val="28"/>
        </w:rPr>
        <w:t>функції</w:t>
      </w:r>
      <w:proofErr w:type="spellEnd"/>
      <w:r>
        <w:rPr>
          <w:sz w:val="28"/>
          <w:szCs w:val="28"/>
        </w:rPr>
        <w:t xml:space="preserve">, </w:t>
      </w:r>
      <w:proofErr w:type="spellStart"/>
      <w:r>
        <w:rPr>
          <w:sz w:val="28"/>
          <w:szCs w:val="28"/>
        </w:rPr>
        <w:t>категорії</w:t>
      </w:r>
      <w:proofErr w:type="spellEnd"/>
      <w:r>
        <w:rPr>
          <w:sz w:val="28"/>
          <w:szCs w:val="28"/>
        </w:rPr>
        <w:t xml:space="preserve">, </w:t>
      </w:r>
      <w:proofErr w:type="spellStart"/>
      <w:r>
        <w:rPr>
          <w:sz w:val="28"/>
          <w:szCs w:val="28"/>
        </w:rPr>
        <w:t>рушійні</w:t>
      </w:r>
      <w:proofErr w:type="spellEnd"/>
      <w:r>
        <w:rPr>
          <w:sz w:val="28"/>
          <w:szCs w:val="28"/>
        </w:rPr>
        <w:t xml:space="preserve"> </w:t>
      </w:r>
      <w:proofErr w:type="spellStart"/>
      <w:r>
        <w:rPr>
          <w:sz w:val="28"/>
          <w:szCs w:val="28"/>
        </w:rPr>
        <w:t>сили</w:t>
      </w:r>
      <w:proofErr w:type="spellEnd"/>
      <w:r>
        <w:rPr>
          <w:sz w:val="28"/>
          <w:szCs w:val="28"/>
        </w:rPr>
        <w:t xml:space="preserve">. </w:t>
      </w:r>
      <w:proofErr w:type="spellStart"/>
      <w:r>
        <w:rPr>
          <w:sz w:val="28"/>
          <w:szCs w:val="28"/>
        </w:rPr>
        <w:t>Етапи</w:t>
      </w:r>
      <w:proofErr w:type="spellEnd"/>
      <w:r>
        <w:rPr>
          <w:sz w:val="28"/>
          <w:szCs w:val="28"/>
        </w:rPr>
        <w:t xml:space="preserve"> процесу </w:t>
      </w:r>
      <w:proofErr w:type="spellStart"/>
      <w:r>
        <w:rPr>
          <w:sz w:val="28"/>
          <w:szCs w:val="28"/>
        </w:rPr>
        <w:t>засвоєння</w:t>
      </w:r>
      <w:proofErr w:type="spellEnd"/>
      <w:r>
        <w:rPr>
          <w:sz w:val="28"/>
          <w:szCs w:val="28"/>
        </w:rPr>
        <w:t xml:space="preserve"> </w:t>
      </w:r>
      <w:proofErr w:type="spellStart"/>
      <w:r>
        <w:rPr>
          <w:sz w:val="28"/>
          <w:szCs w:val="28"/>
        </w:rPr>
        <w:t>знань</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lastRenderedPageBreak/>
        <w:t>Трудове</w:t>
      </w:r>
      <w:proofErr w:type="spellEnd"/>
      <w:r>
        <w:rPr>
          <w:sz w:val="28"/>
          <w:szCs w:val="28"/>
        </w:rPr>
        <w:t xml:space="preserve"> </w:t>
      </w:r>
      <w:proofErr w:type="spellStart"/>
      <w:r>
        <w:rPr>
          <w:sz w:val="28"/>
          <w:szCs w:val="28"/>
        </w:rPr>
        <w:t>виховання</w:t>
      </w:r>
      <w:proofErr w:type="spellEnd"/>
      <w:r>
        <w:rPr>
          <w:sz w:val="28"/>
          <w:szCs w:val="28"/>
        </w:rPr>
        <w:t xml:space="preserve"> та система </w:t>
      </w:r>
      <w:proofErr w:type="spellStart"/>
      <w:r>
        <w:rPr>
          <w:sz w:val="28"/>
          <w:szCs w:val="28"/>
        </w:rPr>
        <w:t>професійної</w:t>
      </w:r>
      <w:proofErr w:type="spellEnd"/>
      <w:r>
        <w:rPr>
          <w:sz w:val="28"/>
          <w:szCs w:val="28"/>
        </w:rPr>
        <w:t xml:space="preserve"> </w:t>
      </w:r>
      <w:proofErr w:type="spellStart"/>
      <w:r>
        <w:rPr>
          <w:sz w:val="28"/>
          <w:szCs w:val="28"/>
        </w:rPr>
        <w:t>орієнтації</w:t>
      </w:r>
      <w:proofErr w:type="spellEnd"/>
      <w:r>
        <w:rPr>
          <w:sz w:val="28"/>
          <w:szCs w:val="28"/>
        </w:rPr>
        <w:t xml:space="preserve"> </w:t>
      </w:r>
      <w:proofErr w:type="spellStart"/>
      <w:r>
        <w:rPr>
          <w:sz w:val="28"/>
          <w:szCs w:val="28"/>
        </w:rPr>
        <w:t>учнів</w:t>
      </w:r>
      <w:proofErr w:type="spellEnd"/>
      <w:r>
        <w:rPr>
          <w:sz w:val="28"/>
          <w:szCs w:val="28"/>
        </w:rPr>
        <w:t xml:space="preserve"> у </w:t>
      </w:r>
      <w:proofErr w:type="spellStart"/>
      <w:r>
        <w:rPr>
          <w:sz w:val="28"/>
          <w:szCs w:val="28"/>
        </w:rPr>
        <w:t>школі</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Методи</w:t>
      </w:r>
      <w:proofErr w:type="spellEnd"/>
      <w:r>
        <w:rPr>
          <w:sz w:val="28"/>
          <w:szCs w:val="28"/>
        </w:rPr>
        <w:t xml:space="preserve"> навчання, </w:t>
      </w:r>
      <w:proofErr w:type="spellStart"/>
      <w:r>
        <w:rPr>
          <w:sz w:val="28"/>
          <w:szCs w:val="28"/>
        </w:rPr>
        <w:t>їх</w:t>
      </w:r>
      <w:proofErr w:type="spellEnd"/>
      <w:r>
        <w:rPr>
          <w:sz w:val="28"/>
          <w:szCs w:val="28"/>
        </w:rPr>
        <w:t xml:space="preserve"> </w:t>
      </w:r>
      <w:proofErr w:type="spellStart"/>
      <w:r>
        <w:rPr>
          <w:sz w:val="28"/>
          <w:szCs w:val="28"/>
        </w:rPr>
        <w:t>класифікація</w:t>
      </w:r>
      <w:proofErr w:type="spellEnd"/>
      <w:r>
        <w:rPr>
          <w:sz w:val="28"/>
          <w:szCs w:val="28"/>
        </w:rPr>
        <w:t xml:space="preserve">, характеристика </w:t>
      </w:r>
      <w:proofErr w:type="spellStart"/>
      <w:r>
        <w:rPr>
          <w:sz w:val="28"/>
          <w:szCs w:val="28"/>
        </w:rPr>
        <w:t>окремих</w:t>
      </w:r>
      <w:proofErr w:type="spellEnd"/>
      <w:r>
        <w:rPr>
          <w:sz w:val="28"/>
          <w:szCs w:val="28"/>
        </w:rPr>
        <w:t xml:space="preserve"> </w:t>
      </w:r>
      <w:proofErr w:type="spellStart"/>
      <w:r>
        <w:rPr>
          <w:sz w:val="28"/>
          <w:szCs w:val="28"/>
        </w:rPr>
        <w:t>методів</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Завдання</w:t>
      </w:r>
      <w:proofErr w:type="spellEnd"/>
      <w:r>
        <w:rPr>
          <w:sz w:val="28"/>
          <w:szCs w:val="28"/>
        </w:rPr>
        <w:t xml:space="preserve">, </w:t>
      </w:r>
      <w:proofErr w:type="spellStart"/>
      <w:r>
        <w:rPr>
          <w:sz w:val="28"/>
          <w:szCs w:val="28"/>
        </w:rPr>
        <w:t>зміст</w:t>
      </w:r>
      <w:proofErr w:type="spellEnd"/>
      <w:r>
        <w:rPr>
          <w:sz w:val="28"/>
          <w:szCs w:val="28"/>
        </w:rPr>
        <w:t xml:space="preserve">, шляхи і </w:t>
      </w:r>
      <w:proofErr w:type="spellStart"/>
      <w:r>
        <w:rPr>
          <w:sz w:val="28"/>
          <w:szCs w:val="28"/>
        </w:rPr>
        <w:t>засоби</w:t>
      </w:r>
      <w:proofErr w:type="spellEnd"/>
      <w:r>
        <w:rPr>
          <w:sz w:val="28"/>
          <w:szCs w:val="28"/>
        </w:rPr>
        <w:t xml:space="preserve"> морального </w:t>
      </w:r>
      <w:proofErr w:type="spellStart"/>
      <w:r>
        <w:rPr>
          <w:sz w:val="28"/>
          <w:szCs w:val="28"/>
        </w:rPr>
        <w:t>виховання</w:t>
      </w:r>
      <w:proofErr w:type="spellEnd"/>
      <w:r>
        <w:rPr>
          <w:sz w:val="28"/>
          <w:szCs w:val="28"/>
        </w:rPr>
        <w:t xml:space="preserve"> </w:t>
      </w:r>
      <w:proofErr w:type="spellStart"/>
      <w:r>
        <w:rPr>
          <w:sz w:val="28"/>
          <w:szCs w:val="28"/>
        </w:rPr>
        <w:t>підростаючого</w:t>
      </w:r>
      <w:proofErr w:type="spellEnd"/>
      <w:r>
        <w:rPr>
          <w:sz w:val="28"/>
          <w:szCs w:val="28"/>
        </w:rPr>
        <w:t xml:space="preserve"> </w:t>
      </w:r>
      <w:proofErr w:type="spellStart"/>
      <w:r>
        <w:rPr>
          <w:sz w:val="28"/>
          <w:szCs w:val="28"/>
        </w:rPr>
        <w:t>покоління</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Управління</w:t>
      </w:r>
      <w:proofErr w:type="spellEnd"/>
      <w:r>
        <w:rPr>
          <w:sz w:val="28"/>
          <w:szCs w:val="28"/>
        </w:rPr>
        <w:t xml:space="preserve"> і </w:t>
      </w:r>
      <w:proofErr w:type="spellStart"/>
      <w:r>
        <w:rPr>
          <w:sz w:val="28"/>
          <w:szCs w:val="28"/>
        </w:rPr>
        <w:t>керівництво</w:t>
      </w:r>
      <w:proofErr w:type="spellEnd"/>
      <w:r>
        <w:rPr>
          <w:sz w:val="28"/>
          <w:szCs w:val="28"/>
        </w:rPr>
        <w:t xml:space="preserve"> </w:t>
      </w:r>
      <w:proofErr w:type="spellStart"/>
      <w:r>
        <w:rPr>
          <w:sz w:val="28"/>
          <w:szCs w:val="28"/>
        </w:rPr>
        <w:t>освітою</w:t>
      </w:r>
      <w:proofErr w:type="spellEnd"/>
      <w:r>
        <w:rPr>
          <w:sz w:val="28"/>
          <w:szCs w:val="28"/>
        </w:rPr>
        <w:t xml:space="preserve"> та школою в </w:t>
      </w:r>
      <w:proofErr w:type="spellStart"/>
      <w:r>
        <w:rPr>
          <w:sz w:val="28"/>
          <w:szCs w:val="28"/>
        </w:rPr>
        <w:t>умовах</w:t>
      </w:r>
      <w:proofErr w:type="spellEnd"/>
      <w:r>
        <w:rPr>
          <w:sz w:val="28"/>
          <w:szCs w:val="28"/>
        </w:rPr>
        <w:t xml:space="preserve"> </w:t>
      </w:r>
      <w:proofErr w:type="spellStart"/>
      <w:r>
        <w:rPr>
          <w:sz w:val="28"/>
          <w:szCs w:val="28"/>
        </w:rPr>
        <w:t>демократизації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принципи</w:t>
      </w:r>
      <w:proofErr w:type="spellEnd"/>
      <w:r>
        <w:rPr>
          <w:sz w:val="28"/>
          <w:szCs w:val="28"/>
        </w:rPr>
        <w:t xml:space="preserve">, структура, </w:t>
      </w:r>
      <w:proofErr w:type="spellStart"/>
      <w:r>
        <w:rPr>
          <w:sz w:val="28"/>
          <w:szCs w:val="28"/>
        </w:rPr>
        <w:t>функції</w:t>
      </w:r>
      <w:proofErr w:type="spellEnd"/>
      <w:r>
        <w:rPr>
          <w:sz w:val="28"/>
          <w:szCs w:val="28"/>
        </w:rPr>
        <w:t xml:space="preserve"> </w:t>
      </w:r>
      <w:proofErr w:type="spellStart"/>
      <w:r>
        <w:rPr>
          <w:sz w:val="28"/>
          <w:szCs w:val="28"/>
        </w:rPr>
        <w:t>керівництва</w:t>
      </w:r>
      <w:proofErr w:type="spellEnd"/>
      <w:r>
        <w:rPr>
          <w:sz w:val="28"/>
          <w:szCs w:val="28"/>
        </w:rPr>
        <w:t xml:space="preserve"> школою і </w:t>
      </w:r>
      <w:proofErr w:type="spellStart"/>
      <w:r>
        <w:rPr>
          <w:sz w:val="28"/>
          <w:szCs w:val="28"/>
        </w:rPr>
        <w:t>освітою</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 xml:space="preserve">Суть, </w:t>
      </w:r>
      <w:proofErr w:type="spellStart"/>
      <w:r>
        <w:rPr>
          <w:sz w:val="28"/>
          <w:szCs w:val="28"/>
        </w:rPr>
        <w:t>завдання</w:t>
      </w:r>
      <w:proofErr w:type="spellEnd"/>
      <w:r>
        <w:rPr>
          <w:sz w:val="28"/>
          <w:szCs w:val="28"/>
        </w:rPr>
        <w:t xml:space="preserve">, </w:t>
      </w:r>
      <w:proofErr w:type="spellStart"/>
      <w:r>
        <w:rPr>
          <w:sz w:val="28"/>
          <w:szCs w:val="28"/>
        </w:rPr>
        <w:t>форми</w:t>
      </w:r>
      <w:proofErr w:type="spellEnd"/>
      <w:r>
        <w:rPr>
          <w:sz w:val="28"/>
          <w:szCs w:val="28"/>
        </w:rPr>
        <w:t xml:space="preserve"> і </w:t>
      </w:r>
      <w:proofErr w:type="spellStart"/>
      <w:r>
        <w:rPr>
          <w:sz w:val="28"/>
          <w:szCs w:val="28"/>
        </w:rPr>
        <w:t>методи</w:t>
      </w:r>
      <w:proofErr w:type="spellEnd"/>
      <w:r>
        <w:rPr>
          <w:sz w:val="28"/>
          <w:szCs w:val="28"/>
        </w:rPr>
        <w:t xml:space="preserve"> </w:t>
      </w:r>
      <w:proofErr w:type="spellStart"/>
      <w:r>
        <w:rPr>
          <w:sz w:val="28"/>
          <w:szCs w:val="28"/>
        </w:rPr>
        <w:t>екологічного</w:t>
      </w:r>
      <w:proofErr w:type="spellEnd"/>
      <w:r>
        <w:rPr>
          <w:sz w:val="28"/>
          <w:szCs w:val="28"/>
        </w:rPr>
        <w:t xml:space="preserve"> </w:t>
      </w:r>
      <w:proofErr w:type="spellStart"/>
      <w:r>
        <w:rPr>
          <w:sz w:val="28"/>
          <w:szCs w:val="28"/>
        </w:rPr>
        <w:t>виховання</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 xml:space="preserve">Урок – як </w:t>
      </w:r>
      <w:proofErr w:type="spellStart"/>
      <w:r>
        <w:rPr>
          <w:sz w:val="28"/>
          <w:szCs w:val="28"/>
        </w:rPr>
        <w:t>основна</w:t>
      </w:r>
      <w:proofErr w:type="spellEnd"/>
      <w:r>
        <w:rPr>
          <w:sz w:val="28"/>
          <w:szCs w:val="28"/>
        </w:rPr>
        <w:t xml:space="preserve"> форма </w:t>
      </w:r>
      <w:proofErr w:type="spellStart"/>
      <w:r>
        <w:rPr>
          <w:sz w:val="28"/>
          <w:szCs w:val="28"/>
        </w:rPr>
        <w:t>організації</w:t>
      </w:r>
      <w:proofErr w:type="spellEnd"/>
      <w:r>
        <w:rPr>
          <w:sz w:val="28"/>
          <w:szCs w:val="28"/>
        </w:rPr>
        <w:t xml:space="preserve"> навчання. </w:t>
      </w:r>
      <w:proofErr w:type="spellStart"/>
      <w:r>
        <w:rPr>
          <w:sz w:val="28"/>
          <w:szCs w:val="28"/>
        </w:rPr>
        <w:t>Форми</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навчальної</w:t>
      </w:r>
      <w:proofErr w:type="spellEnd"/>
      <w:r>
        <w:rPr>
          <w:sz w:val="28"/>
          <w:szCs w:val="28"/>
        </w:rPr>
        <w:t xml:space="preserve"> </w:t>
      </w:r>
      <w:proofErr w:type="spellStart"/>
      <w:r>
        <w:rPr>
          <w:sz w:val="28"/>
          <w:szCs w:val="28"/>
        </w:rPr>
        <w:t>діяльності</w:t>
      </w:r>
      <w:proofErr w:type="spellEnd"/>
      <w:r>
        <w:rPr>
          <w:sz w:val="28"/>
          <w:szCs w:val="28"/>
        </w:rPr>
        <w:t xml:space="preserve"> на уроці. </w:t>
      </w:r>
      <w:proofErr w:type="spellStart"/>
      <w:r>
        <w:rPr>
          <w:sz w:val="28"/>
          <w:szCs w:val="28"/>
        </w:rPr>
        <w:t>Типи</w:t>
      </w:r>
      <w:proofErr w:type="spellEnd"/>
      <w:r>
        <w:rPr>
          <w:sz w:val="28"/>
          <w:szCs w:val="28"/>
        </w:rPr>
        <w:t xml:space="preserve"> і структура </w:t>
      </w:r>
      <w:proofErr w:type="spellStart"/>
      <w:r>
        <w:rPr>
          <w:sz w:val="28"/>
          <w:szCs w:val="28"/>
        </w:rPr>
        <w:t>уроків</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Фізичне</w:t>
      </w:r>
      <w:proofErr w:type="spellEnd"/>
      <w:r>
        <w:rPr>
          <w:sz w:val="28"/>
          <w:szCs w:val="28"/>
        </w:rPr>
        <w:t xml:space="preserve"> </w:t>
      </w:r>
      <w:proofErr w:type="spellStart"/>
      <w:r>
        <w:rPr>
          <w:sz w:val="28"/>
          <w:szCs w:val="28"/>
        </w:rPr>
        <w:t>виховання</w:t>
      </w:r>
      <w:proofErr w:type="spellEnd"/>
      <w:r>
        <w:rPr>
          <w:sz w:val="28"/>
          <w:szCs w:val="28"/>
        </w:rPr>
        <w:t xml:space="preserve">: </w:t>
      </w:r>
      <w:proofErr w:type="spellStart"/>
      <w:r>
        <w:rPr>
          <w:sz w:val="28"/>
          <w:szCs w:val="28"/>
        </w:rPr>
        <w:t>зміст</w:t>
      </w:r>
      <w:proofErr w:type="spellEnd"/>
      <w:r>
        <w:rPr>
          <w:sz w:val="28"/>
          <w:szCs w:val="28"/>
        </w:rPr>
        <w:t xml:space="preserve">, </w:t>
      </w:r>
      <w:proofErr w:type="spellStart"/>
      <w:r>
        <w:rPr>
          <w:sz w:val="28"/>
          <w:szCs w:val="28"/>
        </w:rPr>
        <w:t>завдання</w:t>
      </w:r>
      <w:proofErr w:type="spellEnd"/>
      <w:r>
        <w:rPr>
          <w:sz w:val="28"/>
          <w:szCs w:val="28"/>
        </w:rPr>
        <w:t xml:space="preserve">, </w:t>
      </w:r>
      <w:proofErr w:type="spellStart"/>
      <w:r>
        <w:rPr>
          <w:sz w:val="28"/>
          <w:szCs w:val="28"/>
        </w:rPr>
        <w:t>форми</w:t>
      </w:r>
      <w:proofErr w:type="spellEnd"/>
      <w:r>
        <w:rPr>
          <w:sz w:val="28"/>
          <w:szCs w:val="28"/>
        </w:rPr>
        <w:t xml:space="preserve"> і </w:t>
      </w:r>
      <w:proofErr w:type="spellStart"/>
      <w:r>
        <w:rPr>
          <w:sz w:val="28"/>
          <w:szCs w:val="28"/>
        </w:rPr>
        <w:t>методи</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 xml:space="preserve">Характеристика </w:t>
      </w:r>
      <w:proofErr w:type="spellStart"/>
      <w:r>
        <w:rPr>
          <w:sz w:val="28"/>
          <w:szCs w:val="28"/>
        </w:rPr>
        <w:t>державних</w:t>
      </w:r>
      <w:proofErr w:type="spellEnd"/>
      <w:r>
        <w:rPr>
          <w:sz w:val="28"/>
          <w:szCs w:val="28"/>
        </w:rPr>
        <w:t xml:space="preserve"> </w:t>
      </w:r>
      <w:proofErr w:type="spellStart"/>
      <w:r>
        <w:rPr>
          <w:sz w:val="28"/>
          <w:szCs w:val="28"/>
        </w:rPr>
        <w:t>документів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реалізують</w:t>
      </w:r>
      <w:proofErr w:type="spellEnd"/>
      <w:r>
        <w:rPr>
          <w:sz w:val="28"/>
          <w:szCs w:val="28"/>
        </w:rPr>
        <w:t xml:space="preserve"> </w:t>
      </w:r>
      <w:proofErr w:type="spellStart"/>
      <w:r>
        <w:rPr>
          <w:sz w:val="28"/>
          <w:szCs w:val="28"/>
        </w:rPr>
        <w:t>зміст</w:t>
      </w:r>
      <w:proofErr w:type="spellEnd"/>
      <w:r>
        <w:rPr>
          <w:sz w:val="28"/>
          <w:szCs w:val="28"/>
        </w:rPr>
        <w:t xml:space="preserve"> </w:t>
      </w:r>
      <w:proofErr w:type="spellStart"/>
      <w:r>
        <w:rPr>
          <w:sz w:val="28"/>
          <w:szCs w:val="28"/>
        </w:rPr>
        <w:t>освіти</w:t>
      </w:r>
      <w:proofErr w:type="spellEnd"/>
      <w:r>
        <w:rPr>
          <w:sz w:val="28"/>
          <w:szCs w:val="28"/>
        </w:rPr>
        <w:t xml:space="preserve"> в </w:t>
      </w:r>
      <w:proofErr w:type="spellStart"/>
      <w:r>
        <w:rPr>
          <w:sz w:val="28"/>
          <w:szCs w:val="28"/>
        </w:rPr>
        <w:t>національній</w:t>
      </w:r>
      <w:proofErr w:type="spellEnd"/>
      <w:r>
        <w:rPr>
          <w:sz w:val="28"/>
          <w:szCs w:val="28"/>
        </w:rPr>
        <w:t xml:space="preserve"> </w:t>
      </w:r>
      <w:proofErr w:type="spellStart"/>
      <w:r>
        <w:rPr>
          <w:sz w:val="28"/>
          <w:szCs w:val="28"/>
        </w:rPr>
        <w:t>школі</w:t>
      </w:r>
      <w:proofErr w:type="spellEnd"/>
      <w:r>
        <w:rPr>
          <w:sz w:val="28"/>
          <w:szCs w:val="28"/>
        </w:rPr>
        <w:t xml:space="preserve">. </w:t>
      </w:r>
      <w:proofErr w:type="spellStart"/>
      <w:r>
        <w:rPr>
          <w:sz w:val="28"/>
          <w:szCs w:val="28"/>
        </w:rPr>
        <w:t>Державні</w:t>
      </w:r>
      <w:proofErr w:type="spellEnd"/>
      <w:r>
        <w:rPr>
          <w:sz w:val="28"/>
          <w:szCs w:val="28"/>
        </w:rPr>
        <w:t xml:space="preserve"> </w:t>
      </w:r>
      <w:proofErr w:type="spellStart"/>
      <w:r>
        <w:rPr>
          <w:sz w:val="28"/>
          <w:szCs w:val="28"/>
        </w:rPr>
        <w:t>стандарти</w:t>
      </w:r>
      <w:proofErr w:type="spellEnd"/>
      <w:r>
        <w:rPr>
          <w:sz w:val="28"/>
          <w:szCs w:val="28"/>
        </w:rPr>
        <w:t xml:space="preserve"> </w:t>
      </w:r>
      <w:proofErr w:type="spellStart"/>
      <w:r>
        <w:rPr>
          <w:sz w:val="28"/>
          <w:szCs w:val="28"/>
        </w:rPr>
        <w:t>освіти</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Особистість</w:t>
      </w:r>
      <w:proofErr w:type="spellEnd"/>
      <w:r>
        <w:rPr>
          <w:sz w:val="28"/>
          <w:szCs w:val="28"/>
        </w:rPr>
        <w:t xml:space="preserve"> </w:t>
      </w:r>
      <w:proofErr w:type="spellStart"/>
      <w:r>
        <w:rPr>
          <w:sz w:val="28"/>
          <w:szCs w:val="28"/>
        </w:rPr>
        <w:t>учня</w:t>
      </w:r>
      <w:proofErr w:type="spellEnd"/>
      <w:r>
        <w:rPr>
          <w:sz w:val="28"/>
          <w:szCs w:val="28"/>
        </w:rPr>
        <w:t xml:space="preserve">. </w:t>
      </w:r>
      <w:proofErr w:type="spellStart"/>
      <w:r>
        <w:rPr>
          <w:sz w:val="28"/>
          <w:szCs w:val="28"/>
        </w:rPr>
        <w:t>Розвиток</w:t>
      </w:r>
      <w:proofErr w:type="spellEnd"/>
      <w:r>
        <w:rPr>
          <w:sz w:val="28"/>
          <w:szCs w:val="28"/>
        </w:rPr>
        <w:t xml:space="preserve">, </w:t>
      </w:r>
      <w:proofErr w:type="spellStart"/>
      <w:r>
        <w:rPr>
          <w:sz w:val="28"/>
          <w:szCs w:val="28"/>
        </w:rPr>
        <w:t>формування</w:t>
      </w:r>
      <w:proofErr w:type="spellEnd"/>
      <w:r>
        <w:rPr>
          <w:sz w:val="28"/>
          <w:szCs w:val="28"/>
        </w:rPr>
        <w:t xml:space="preserve"> і </w:t>
      </w:r>
      <w:proofErr w:type="spellStart"/>
      <w:r>
        <w:rPr>
          <w:sz w:val="28"/>
          <w:szCs w:val="28"/>
        </w:rPr>
        <w:t>виховання</w:t>
      </w:r>
      <w:proofErr w:type="spellEnd"/>
      <w:r>
        <w:rPr>
          <w:sz w:val="28"/>
          <w:szCs w:val="28"/>
        </w:rPr>
        <w:t xml:space="preserve"> </w:t>
      </w:r>
      <w:proofErr w:type="spellStart"/>
      <w:r>
        <w:rPr>
          <w:sz w:val="28"/>
          <w:szCs w:val="28"/>
        </w:rPr>
        <w:t>особистості</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Загальна</w:t>
      </w:r>
      <w:proofErr w:type="spellEnd"/>
      <w:r>
        <w:rPr>
          <w:sz w:val="28"/>
          <w:szCs w:val="28"/>
        </w:rPr>
        <w:t xml:space="preserve"> характеристика </w:t>
      </w:r>
      <w:proofErr w:type="spellStart"/>
      <w:r>
        <w:rPr>
          <w:sz w:val="28"/>
          <w:szCs w:val="28"/>
        </w:rPr>
        <w:t>зарубіжних</w:t>
      </w:r>
      <w:proofErr w:type="spellEnd"/>
      <w:r>
        <w:rPr>
          <w:sz w:val="28"/>
          <w:szCs w:val="28"/>
        </w:rPr>
        <w:t xml:space="preserve"> освітніх систем. </w:t>
      </w:r>
    </w:p>
    <w:p w:rsidR="00E52B97" w:rsidRDefault="00E52B97" w:rsidP="004742CF">
      <w:pPr>
        <w:pStyle w:val="a6"/>
        <w:widowControl/>
        <w:numPr>
          <w:ilvl w:val="0"/>
          <w:numId w:val="12"/>
        </w:numPr>
        <w:tabs>
          <w:tab w:val="clear" w:pos="900"/>
          <w:tab w:val="left" w:pos="1134"/>
        </w:tabs>
        <w:autoSpaceDE/>
        <w:autoSpaceDN/>
        <w:adjustRightInd/>
        <w:spacing w:line="360" w:lineRule="auto"/>
        <w:ind w:left="0" w:firstLine="0"/>
        <w:jc w:val="both"/>
        <w:rPr>
          <w:sz w:val="28"/>
          <w:szCs w:val="28"/>
        </w:rPr>
      </w:pPr>
      <w:r>
        <w:rPr>
          <w:sz w:val="28"/>
          <w:szCs w:val="28"/>
        </w:rPr>
        <w:t xml:space="preserve">Мета, </w:t>
      </w:r>
      <w:proofErr w:type="spellStart"/>
      <w:r>
        <w:rPr>
          <w:sz w:val="28"/>
          <w:szCs w:val="28"/>
        </w:rPr>
        <w:t>принципи</w:t>
      </w:r>
      <w:proofErr w:type="spellEnd"/>
      <w:r>
        <w:rPr>
          <w:sz w:val="28"/>
          <w:szCs w:val="28"/>
        </w:rPr>
        <w:t xml:space="preserve"> та система </w:t>
      </w:r>
      <w:proofErr w:type="spellStart"/>
      <w:r>
        <w:rPr>
          <w:sz w:val="28"/>
          <w:szCs w:val="28"/>
        </w:rPr>
        <w:t>освіти</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sz w:val="28"/>
          <w:szCs w:val="28"/>
        </w:rPr>
        <w:t>відповідно</w:t>
      </w:r>
      <w:proofErr w:type="spellEnd"/>
      <w:r>
        <w:rPr>
          <w:sz w:val="28"/>
          <w:szCs w:val="28"/>
        </w:rPr>
        <w:t xml:space="preserve"> до «Закону про </w:t>
      </w:r>
      <w:proofErr w:type="spellStart"/>
      <w:r>
        <w:rPr>
          <w:sz w:val="28"/>
          <w:szCs w:val="28"/>
        </w:rPr>
        <w:t>освіту</w:t>
      </w:r>
      <w:proofErr w:type="spellEnd"/>
      <w:r>
        <w:rPr>
          <w:sz w:val="28"/>
          <w:szCs w:val="28"/>
        </w:rPr>
        <w:t>».</w:t>
      </w:r>
    </w:p>
    <w:p w:rsidR="00E52B97" w:rsidRDefault="00E52B97" w:rsidP="004742CF">
      <w:pPr>
        <w:pStyle w:val="a6"/>
        <w:widowControl/>
        <w:numPr>
          <w:ilvl w:val="0"/>
          <w:numId w:val="12"/>
        </w:numPr>
        <w:tabs>
          <w:tab w:val="clear" w:pos="900"/>
          <w:tab w:val="left" w:pos="1134"/>
        </w:tabs>
        <w:autoSpaceDE/>
        <w:autoSpaceDN/>
        <w:adjustRightInd/>
        <w:spacing w:line="360" w:lineRule="auto"/>
        <w:ind w:left="0" w:firstLine="0"/>
        <w:jc w:val="both"/>
        <w:rPr>
          <w:sz w:val="28"/>
          <w:szCs w:val="28"/>
        </w:rPr>
      </w:pPr>
      <w:proofErr w:type="spellStart"/>
      <w:r>
        <w:rPr>
          <w:sz w:val="28"/>
          <w:szCs w:val="28"/>
        </w:rPr>
        <w:t>Особистість</w:t>
      </w:r>
      <w:proofErr w:type="spellEnd"/>
      <w:r>
        <w:rPr>
          <w:sz w:val="28"/>
          <w:szCs w:val="28"/>
        </w:rPr>
        <w:t xml:space="preserve"> і </w:t>
      </w:r>
      <w:proofErr w:type="spellStart"/>
      <w:r>
        <w:rPr>
          <w:sz w:val="28"/>
          <w:szCs w:val="28"/>
        </w:rPr>
        <w:t>колектив</w:t>
      </w:r>
      <w:proofErr w:type="spellEnd"/>
      <w:r>
        <w:rPr>
          <w:sz w:val="28"/>
          <w:szCs w:val="28"/>
        </w:rPr>
        <w:t xml:space="preserve">. </w:t>
      </w:r>
      <w:proofErr w:type="spellStart"/>
      <w:r>
        <w:rPr>
          <w:sz w:val="28"/>
          <w:szCs w:val="28"/>
        </w:rPr>
        <w:t>Виховання</w:t>
      </w:r>
      <w:proofErr w:type="spellEnd"/>
      <w:r>
        <w:rPr>
          <w:sz w:val="28"/>
          <w:szCs w:val="28"/>
        </w:rPr>
        <w:t xml:space="preserve"> </w:t>
      </w:r>
      <w:proofErr w:type="spellStart"/>
      <w:r>
        <w:rPr>
          <w:sz w:val="28"/>
          <w:szCs w:val="28"/>
        </w:rPr>
        <w:t>особистості</w:t>
      </w:r>
      <w:proofErr w:type="spellEnd"/>
      <w:r>
        <w:rPr>
          <w:sz w:val="28"/>
          <w:szCs w:val="28"/>
        </w:rPr>
        <w:t xml:space="preserve"> в </w:t>
      </w:r>
      <w:proofErr w:type="spellStart"/>
      <w:r>
        <w:rPr>
          <w:sz w:val="28"/>
          <w:szCs w:val="28"/>
        </w:rPr>
        <w:t>колективі</w:t>
      </w:r>
      <w:proofErr w:type="spellEnd"/>
      <w:r>
        <w:rPr>
          <w:sz w:val="28"/>
          <w:szCs w:val="28"/>
        </w:rPr>
        <w:t xml:space="preserve">. </w:t>
      </w:r>
      <w:proofErr w:type="spellStart"/>
      <w:r>
        <w:rPr>
          <w:sz w:val="28"/>
          <w:szCs w:val="28"/>
        </w:rPr>
        <w:t>Взаємовідносини</w:t>
      </w:r>
      <w:proofErr w:type="spellEnd"/>
      <w:r>
        <w:rPr>
          <w:sz w:val="28"/>
          <w:szCs w:val="28"/>
        </w:rPr>
        <w:t xml:space="preserve"> </w:t>
      </w:r>
      <w:proofErr w:type="spellStart"/>
      <w:r>
        <w:rPr>
          <w:sz w:val="28"/>
          <w:szCs w:val="28"/>
        </w:rPr>
        <w:t>особистості</w:t>
      </w:r>
      <w:proofErr w:type="spellEnd"/>
      <w:r>
        <w:rPr>
          <w:sz w:val="28"/>
          <w:szCs w:val="28"/>
        </w:rPr>
        <w:t xml:space="preserve"> і </w:t>
      </w:r>
      <w:proofErr w:type="spellStart"/>
      <w:r>
        <w:rPr>
          <w:sz w:val="28"/>
          <w:szCs w:val="28"/>
        </w:rPr>
        <w:t>колективу</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Діяльність</w:t>
      </w:r>
      <w:proofErr w:type="spellEnd"/>
      <w:r>
        <w:rPr>
          <w:sz w:val="28"/>
          <w:szCs w:val="28"/>
        </w:rPr>
        <w:t xml:space="preserve"> </w:t>
      </w:r>
      <w:proofErr w:type="spellStart"/>
      <w:r>
        <w:rPr>
          <w:sz w:val="28"/>
          <w:szCs w:val="28"/>
        </w:rPr>
        <w:t>громадських</w:t>
      </w:r>
      <w:proofErr w:type="spellEnd"/>
      <w:r>
        <w:rPr>
          <w:sz w:val="28"/>
          <w:szCs w:val="28"/>
        </w:rPr>
        <w:t xml:space="preserve"> </w:t>
      </w:r>
      <w:proofErr w:type="spellStart"/>
      <w:r>
        <w:rPr>
          <w:sz w:val="28"/>
          <w:szCs w:val="28"/>
        </w:rPr>
        <w:t>дитячих</w:t>
      </w:r>
      <w:proofErr w:type="spellEnd"/>
      <w:r>
        <w:rPr>
          <w:sz w:val="28"/>
          <w:szCs w:val="28"/>
        </w:rPr>
        <w:t xml:space="preserve"> </w:t>
      </w:r>
      <w:proofErr w:type="spellStart"/>
      <w:r>
        <w:rPr>
          <w:sz w:val="28"/>
          <w:szCs w:val="28"/>
        </w:rPr>
        <w:t>організацій</w:t>
      </w:r>
      <w:proofErr w:type="spellEnd"/>
      <w:r>
        <w:rPr>
          <w:sz w:val="28"/>
          <w:szCs w:val="28"/>
        </w:rPr>
        <w:t xml:space="preserve"> в </w:t>
      </w:r>
      <w:proofErr w:type="spellStart"/>
      <w:r>
        <w:rPr>
          <w:sz w:val="28"/>
          <w:szCs w:val="28"/>
        </w:rPr>
        <w:t>Україні</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Оптимізація</w:t>
      </w:r>
      <w:proofErr w:type="spellEnd"/>
      <w:r>
        <w:rPr>
          <w:sz w:val="28"/>
          <w:szCs w:val="28"/>
        </w:rPr>
        <w:t xml:space="preserve"> та </w:t>
      </w:r>
      <w:proofErr w:type="spellStart"/>
      <w:r>
        <w:rPr>
          <w:sz w:val="28"/>
          <w:szCs w:val="28"/>
        </w:rPr>
        <w:t>інтенсифікація</w:t>
      </w:r>
      <w:proofErr w:type="spellEnd"/>
      <w:r>
        <w:rPr>
          <w:sz w:val="28"/>
          <w:szCs w:val="28"/>
        </w:rPr>
        <w:t xml:space="preserve"> навчально-</w:t>
      </w:r>
      <w:proofErr w:type="spellStart"/>
      <w:r>
        <w:rPr>
          <w:sz w:val="28"/>
          <w:szCs w:val="28"/>
        </w:rPr>
        <w:t>виховного</w:t>
      </w:r>
      <w:proofErr w:type="spellEnd"/>
      <w:r>
        <w:rPr>
          <w:sz w:val="28"/>
          <w:szCs w:val="28"/>
        </w:rPr>
        <w:t xml:space="preserve"> процесу.</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Духовний</w:t>
      </w:r>
      <w:proofErr w:type="spellEnd"/>
      <w:r>
        <w:rPr>
          <w:sz w:val="28"/>
          <w:szCs w:val="28"/>
        </w:rPr>
        <w:t xml:space="preserve"> </w:t>
      </w:r>
      <w:proofErr w:type="spellStart"/>
      <w:r>
        <w:rPr>
          <w:sz w:val="28"/>
          <w:szCs w:val="28"/>
        </w:rPr>
        <w:t>розвиток</w:t>
      </w:r>
      <w:proofErr w:type="spellEnd"/>
      <w:r>
        <w:rPr>
          <w:sz w:val="28"/>
          <w:szCs w:val="28"/>
        </w:rPr>
        <w:t xml:space="preserve"> </w:t>
      </w:r>
      <w:proofErr w:type="spellStart"/>
      <w:r>
        <w:rPr>
          <w:sz w:val="28"/>
          <w:szCs w:val="28"/>
        </w:rPr>
        <w:t>особистості</w:t>
      </w:r>
      <w:proofErr w:type="spellEnd"/>
      <w:r>
        <w:rPr>
          <w:sz w:val="28"/>
          <w:szCs w:val="28"/>
        </w:rPr>
        <w:t xml:space="preserve">: суть, </w:t>
      </w:r>
      <w:proofErr w:type="spellStart"/>
      <w:r>
        <w:rPr>
          <w:sz w:val="28"/>
          <w:szCs w:val="28"/>
        </w:rPr>
        <w:t>завдання</w:t>
      </w:r>
      <w:proofErr w:type="spellEnd"/>
      <w:r>
        <w:rPr>
          <w:sz w:val="28"/>
          <w:szCs w:val="28"/>
        </w:rPr>
        <w:t xml:space="preserve">, </w:t>
      </w:r>
      <w:proofErr w:type="spellStart"/>
      <w:r>
        <w:rPr>
          <w:sz w:val="28"/>
          <w:szCs w:val="28"/>
        </w:rPr>
        <w:t>засоби</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Закономірності</w:t>
      </w:r>
      <w:proofErr w:type="spellEnd"/>
      <w:r>
        <w:rPr>
          <w:sz w:val="28"/>
          <w:szCs w:val="28"/>
        </w:rPr>
        <w:t xml:space="preserve"> та </w:t>
      </w:r>
      <w:proofErr w:type="spellStart"/>
      <w:r>
        <w:rPr>
          <w:sz w:val="28"/>
          <w:szCs w:val="28"/>
        </w:rPr>
        <w:t>принципи</w:t>
      </w:r>
      <w:proofErr w:type="spellEnd"/>
      <w:r>
        <w:rPr>
          <w:sz w:val="28"/>
          <w:szCs w:val="28"/>
        </w:rPr>
        <w:t xml:space="preserve"> навчання в </w:t>
      </w:r>
      <w:proofErr w:type="spellStart"/>
      <w:r>
        <w:rPr>
          <w:sz w:val="28"/>
          <w:szCs w:val="28"/>
        </w:rPr>
        <w:t>школі</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Загальні</w:t>
      </w:r>
      <w:proofErr w:type="spellEnd"/>
      <w:r>
        <w:rPr>
          <w:sz w:val="28"/>
          <w:szCs w:val="28"/>
        </w:rPr>
        <w:t xml:space="preserve"> </w:t>
      </w:r>
      <w:proofErr w:type="spellStart"/>
      <w:r>
        <w:rPr>
          <w:sz w:val="28"/>
          <w:szCs w:val="28"/>
        </w:rPr>
        <w:t>методи</w:t>
      </w:r>
      <w:proofErr w:type="spellEnd"/>
      <w:r>
        <w:rPr>
          <w:sz w:val="28"/>
          <w:szCs w:val="28"/>
        </w:rPr>
        <w:t xml:space="preserve"> </w:t>
      </w:r>
      <w:proofErr w:type="spellStart"/>
      <w:r>
        <w:rPr>
          <w:sz w:val="28"/>
          <w:szCs w:val="28"/>
        </w:rPr>
        <w:t>виховання</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класифікація</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Диференціація</w:t>
      </w:r>
      <w:proofErr w:type="spellEnd"/>
      <w:r>
        <w:rPr>
          <w:sz w:val="28"/>
          <w:szCs w:val="28"/>
        </w:rPr>
        <w:t xml:space="preserve"> та </w:t>
      </w:r>
      <w:proofErr w:type="spellStart"/>
      <w:r>
        <w:rPr>
          <w:sz w:val="28"/>
          <w:szCs w:val="28"/>
        </w:rPr>
        <w:t>індивідуалізація</w:t>
      </w:r>
      <w:proofErr w:type="spellEnd"/>
      <w:r>
        <w:rPr>
          <w:sz w:val="28"/>
          <w:szCs w:val="28"/>
        </w:rPr>
        <w:t xml:space="preserve"> навчання, суть, </w:t>
      </w:r>
      <w:proofErr w:type="spellStart"/>
      <w:r>
        <w:rPr>
          <w:sz w:val="28"/>
          <w:szCs w:val="28"/>
        </w:rPr>
        <w:t>засоби</w:t>
      </w:r>
      <w:proofErr w:type="spellEnd"/>
      <w:r>
        <w:rPr>
          <w:sz w:val="28"/>
          <w:szCs w:val="28"/>
        </w:rPr>
        <w:t xml:space="preserve"> </w:t>
      </w:r>
      <w:proofErr w:type="spellStart"/>
      <w:r>
        <w:rPr>
          <w:sz w:val="28"/>
          <w:szCs w:val="28"/>
        </w:rPr>
        <w:t>диференційованого</w:t>
      </w:r>
      <w:proofErr w:type="spellEnd"/>
      <w:r>
        <w:rPr>
          <w:sz w:val="28"/>
          <w:szCs w:val="28"/>
        </w:rPr>
        <w:t xml:space="preserve"> навчання.</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Правове</w:t>
      </w:r>
      <w:proofErr w:type="spellEnd"/>
      <w:r>
        <w:rPr>
          <w:sz w:val="28"/>
          <w:szCs w:val="28"/>
        </w:rPr>
        <w:t xml:space="preserve"> </w:t>
      </w:r>
      <w:proofErr w:type="spellStart"/>
      <w:r>
        <w:rPr>
          <w:sz w:val="28"/>
          <w:szCs w:val="28"/>
        </w:rPr>
        <w:t>виховання</w:t>
      </w:r>
      <w:proofErr w:type="spellEnd"/>
      <w:r>
        <w:rPr>
          <w:sz w:val="28"/>
          <w:szCs w:val="28"/>
        </w:rPr>
        <w:t xml:space="preserve"> </w:t>
      </w:r>
      <w:proofErr w:type="spellStart"/>
      <w:r>
        <w:rPr>
          <w:sz w:val="28"/>
          <w:szCs w:val="28"/>
        </w:rPr>
        <w:t>учнів</w:t>
      </w:r>
      <w:proofErr w:type="spellEnd"/>
      <w:r>
        <w:rPr>
          <w:sz w:val="28"/>
          <w:szCs w:val="28"/>
        </w:rPr>
        <w:t xml:space="preserve">. </w:t>
      </w:r>
      <w:proofErr w:type="spellStart"/>
      <w:r>
        <w:rPr>
          <w:sz w:val="28"/>
          <w:szCs w:val="28"/>
        </w:rPr>
        <w:t>Свідома</w:t>
      </w:r>
      <w:proofErr w:type="spellEnd"/>
      <w:r>
        <w:rPr>
          <w:sz w:val="28"/>
          <w:szCs w:val="28"/>
        </w:rPr>
        <w:t xml:space="preserve"> </w:t>
      </w:r>
      <w:proofErr w:type="spellStart"/>
      <w:r>
        <w:rPr>
          <w:sz w:val="28"/>
          <w:szCs w:val="28"/>
        </w:rPr>
        <w:t>дисципліна</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r>
        <w:rPr>
          <w:sz w:val="28"/>
          <w:szCs w:val="28"/>
        </w:rPr>
        <w:t>показники</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Розумовий</w:t>
      </w:r>
      <w:proofErr w:type="spellEnd"/>
      <w:r>
        <w:rPr>
          <w:sz w:val="28"/>
          <w:szCs w:val="28"/>
        </w:rPr>
        <w:t xml:space="preserve"> </w:t>
      </w:r>
      <w:proofErr w:type="spellStart"/>
      <w:r>
        <w:rPr>
          <w:sz w:val="28"/>
          <w:szCs w:val="28"/>
        </w:rPr>
        <w:t>розвиток</w:t>
      </w:r>
      <w:proofErr w:type="spellEnd"/>
      <w:r>
        <w:rPr>
          <w:sz w:val="28"/>
          <w:szCs w:val="28"/>
        </w:rPr>
        <w:t xml:space="preserve">: </w:t>
      </w:r>
      <w:proofErr w:type="spellStart"/>
      <w:r>
        <w:rPr>
          <w:sz w:val="28"/>
          <w:szCs w:val="28"/>
        </w:rPr>
        <w:t>завдання</w:t>
      </w:r>
      <w:proofErr w:type="spellEnd"/>
      <w:r>
        <w:rPr>
          <w:sz w:val="28"/>
          <w:szCs w:val="28"/>
        </w:rPr>
        <w:t xml:space="preserve"> та </w:t>
      </w:r>
      <w:proofErr w:type="spellStart"/>
      <w:r>
        <w:rPr>
          <w:sz w:val="28"/>
          <w:szCs w:val="28"/>
        </w:rPr>
        <w:t>зміст</w:t>
      </w:r>
      <w:proofErr w:type="spellEnd"/>
      <w:r>
        <w:rPr>
          <w:sz w:val="28"/>
          <w:szCs w:val="28"/>
        </w:rPr>
        <w:t xml:space="preserve">. Формування </w:t>
      </w:r>
      <w:proofErr w:type="spellStart"/>
      <w:r>
        <w:rPr>
          <w:sz w:val="28"/>
          <w:szCs w:val="28"/>
        </w:rPr>
        <w:t>культури</w:t>
      </w:r>
      <w:proofErr w:type="spellEnd"/>
      <w:r>
        <w:rPr>
          <w:sz w:val="28"/>
          <w:szCs w:val="28"/>
        </w:rPr>
        <w:t xml:space="preserve"> </w:t>
      </w:r>
      <w:proofErr w:type="spellStart"/>
      <w:r>
        <w:rPr>
          <w:sz w:val="28"/>
          <w:szCs w:val="28"/>
        </w:rPr>
        <w:t>розумової</w:t>
      </w:r>
      <w:proofErr w:type="spellEnd"/>
      <w:r>
        <w:rPr>
          <w:sz w:val="28"/>
          <w:szCs w:val="28"/>
        </w:rPr>
        <w:t xml:space="preserve"> </w:t>
      </w:r>
      <w:proofErr w:type="spellStart"/>
      <w:r>
        <w:rPr>
          <w:sz w:val="28"/>
          <w:szCs w:val="28"/>
        </w:rPr>
        <w:t>діяльності</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Методи</w:t>
      </w:r>
      <w:proofErr w:type="spellEnd"/>
      <w:r>
        <w:rPr>
          <w:sz w:val="28"/>
          <w:szCs w:val="28"/>
        </w:rPr>
        <w:t xml:space="preserve"> та </w:t>
      </w:r>
      <w:proofErr w:type="spellStart"/>
      <w:r>
        <w:rPr>
          <w:sz w:val="28"/>
          <w:szCs w:val="28"/>
        </w:rPr>
        <w:t>етапи</w:t>
      </w:r>
      <w:proofErr w:type="spellEnd"/>
      <w:r>
        <w:rPr>
          <w:sz w:val="28"/>
          <w:szCs w:val="28"/>
        </w:rPr>
        <w:t xml:space="preserve"> </w:t>
      </w:r>
      <w:proofErr w:type="spellStart"/>
      <w:r>
        <w:rPr>
          <w:sz w:val="28"/>
          <w:szCs w:val="28"/>
        </w:rPr>
        <w:t>науково-педагогічних</w:t>
      </w:r>
      <w:proofErr w:type="spellEnd"/>
      <w:r>
        <w:rPr>
          <w:sz w:val="28"/>
          <w:szCs w:val="28"/>
        </w:rPr>
        <w:t xml:space="preserve"> </w:t>
      </w:r>
      <w:proofErr w:type="spellStart"/>
      <w:r>
        <w:rPr>
          <w:sz w:val="28"/>
          <w:szCs w:val="28"/>
        </w:rPr>
        <w:t>досліджень</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Завдання</w:t>
      </w:r>
      <w:proofErr w:type="spellEnd"/>
      <w:r>
        <w:rPr>
          <w:sz w:val="28"/>
          <w:szCs w:val="28"/>
        </w:rPr>
        <w:t xml:space="preserve">, </w:t>
      </w:r>
      <w:proofErr w:type="spellStart"/>
      <w:r>
        <w:rPr>
          <w:sz w:val="28"/>
          <w:szCs w:val="28"/>
        </w:rPr>
        <w:t>зміст</w:t>
      </w:r>
      <w:proofErr w:type="spellEnd"/>
      <w:r>
        <w:rPr>
          <w:sz w:val="28"/>
          <w:szCs w:val="28"/>
        </w:rPr>
        <w:t xml:space="preserve"> і </w:t>
      </w:r>
      <w:proofErr w:type="spellStart"/>
      <w:r>
        <w:rPr>
          <w:sz w:val="28"/>
          <w:szCs w:val="28"/>
        </w:rPr>
        <w:t>форми</w:t>
      </w:r>
      <w:proofErr w:type="spellEnd"/>
      <w:r>
        <w:rPr>
          <w:sz w:val="28"/>
          <w:szCs w:val="28"/>
        </w:rPr>
        <w:t xml:space="preserve"> </w:t>
      </w:r>
      <w:proofErr w:type="spellStart"/>
      <w:r>
        <w:rPr>
          <w:sz w:val="28"/>
          <w:szCs w:val="28"/>
        </w:rPr>
        <w:t>позакласної</w:t>
      </w:r>
      <w:proofErr w:type="spellEnd"/>
      <w:r>
        <w:rPr>
          <w:sz w:val="28"/>
          <w:szCs w:val="28"/>
        </w:rPr>
        <w:t xml:space="preserve"> навчально-</w:t>
      </w:r>
      <w:proofErr w:type="spellStart"/>
      <w:r>
        <w:rPr>
          <w:sz w:val="28"/>
          <w:szCs w:val="28"/>
        </w:rPr>
        <w:t>виховної</w:t>
      </w:r>
      <w:proofErr w:type="spellEnd"/>
      <w:r>
        <w:rPr>
          <w:sz w:val="28"/>
          <w:szCs w:val="28"/>
        </w:rPr>
        <w:t xml:space="preserve"> роботи.</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lastRenderedPageBreak/>
        <w:t>Поняття</w:t>
      </w:r>
      <w:proofErr w:type="spellEnd"/>
      <w:r>
        <w:rPr>
          <w:sz w:val="28"/>
          <w:szCs w:val="28"/>
        </w:rPr>
        <w:t xml:space="preserve"> про дидактику, </w:t>
      </w:r>
      <w:proofErr w:type="spellStart"/>
      <w:r>
        <w:rPr>
          <w:sz w:val="28"/>
          <w:szCs w:val="28"/>
        </w:rPr>
        <w:t>її</w:t>
      </w:r>
      <w:proofErr w:type="spellEnd"/>
      <w:r>
        <w:rPr>
          <w:sz w:val="28"/>
          <w:szCs w:val="28"/>
        </w:rPr>
        <w:t xml:space="preserve"> </w:t>
      </w:r>
      <w:proofErr w:type="spellStart"/>
      <w:r>
        <w:rPr>
          <w:sz w:val="28"/>
          <w:szCs w:val="28"/>
        </w:rPr>
        <w:t>основні</w:t>
      </w:r>
      <w:proofErr w:type="spellEnd"/>
      <w:r>
        <w:rPr>
          <w:sz w:val="28"/>
          <w:szCs w:val="28"/>
        </w:rPr>
        <w:t xml:space="preserve"> </w:t>
      </w:r>
      <w:proofErr w:type="spellStart"/>
      <w:r>
        <w:rPr>
          <w:sz w:val="28"/>
          <w:szCs w:val="28"/>
        </w:rPr>
        <w:t>категорії</w:t>
      </w:r>
      <w:proofErr w:type="spellEnd"/>
      <w:r>
        <w:rPr>
          <w:sz w:val="28"/>
          <w:szCs w:val="28"/>
        </w:rPr>
        <w:t>, теоретико-</w:t>
      </w:r>
      <w:proofErr w:type="spellStart"/>
      <w:r>
        <w:rPr>
          <w:sz w:val="28"/>
          <w:szCs w:val="28"/>
        </w:rPr>
        <w:t>методологічні</w:t>
      </w:r>
      <w:proofErr w:type="spellEnd"/>
      <w:r>
        <w:rPr>
          <w:sz w:val="28"/>
          <w:szCs w:val="28"/>
        </w:rPr>
        <w:t xml:space="preserve"> </w:t>
      </w:r>
      <w:proofErr w:type="spellStart"/>
      <w:r>
        <w:rPr>
          <w:sz w:val="28"/>
          <w:szCs w:val="28"/>
        </w:rPr>
        <w:t>основи</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Національні</w:t>
      </w:r>
      <w:proofErr w:type="spellEnd"/>
      <w:r>
        <w:rPr>
          <w:sz w:val="28"/>
          <w:szCs w:val="28"/>
        </w:rPr>
        <w:t xml:space="preserve"> </w:t>
      </w:r>
      <w:proofErr w:type="spellStart"/>
      <w:r>
        <w:rPr>
          <w:sz w:val="28"/>
          <w:szCs w:val="28"/>
        </w:rPr>
        <w:t>особливості</w:t>
      </w:r>
      <w:proofErr w:type="spellEnd"/>
      <w:r>
        <w:rPr>
          <w:sz w:val="28"/>
          <w:szCs w:val="28"/>
        </w:rPr>
        <w:t xml:space="preserve"> </w:t>
      </w:r>
      <w:proofErr w:type="spellStart"/>
      <w:r>
        <w:rPr>
          <w:sz w:val="28"/>
          <w:szCs w:val="28"/>
        </w:rPr>
        <w:t>родинного</w:t>
      </w:r>
      <w:proofErr w:type="spellEnd"/>
      <w:r>
        <w:rPr>
          <w:sz w:val="28"/>
          <w:szCs w:val="28"/>
        </w:rPr>
        <w:t xml:space="preserve"> </w:t>
      </w:r>
      <w:proofErr w:type="spellStart"/>
      <w:r>
        <w:rPr>
          <w:sz w:val="28"/>
          <w:szCs w:val="28"/>
        </w:rPr>
        <w:t>виховання</w:t>
      </w:r>
      <w:proofErr w:type="spellEnd"/>
      <w:r>
        <w:rPr>
          <w:sz w:val="28"/>
          <w:szCs w:val="28"/>
        </w:rPr>
        <w:t xml:space="preserve">. </w:t>
      </w:r>
      <w:proofErr w:type="spellStart"/>
      <w:r>
        <w:rPr>
          <w:sz w:val="28"/>
          <w:szCs w:val="28"/>
        </w:rPr>
        <w:t>Спільна</w:t>
      </w:r>
      <w:proofErr w:type="spellEnd"/>
      <w:r>
        <w:rPr>
          <w:sz w:val="28"/>
          <w:szCs w:val="28"/>
        </w:rPr>
        <w:t xml:space="preserve"> </w:t>
      </w:r>
      <w:proofErr w:type="spellStart"/>
      <w:r>
        <w:rPr>
          <w:sz w:val="28"/>
          <w:szCs w:val="28"/>
        </w:rPr>
        <w:t>виховна</w:t>
      </w:r>
      <w:proofErr w:type="spellEnd"/>
      <w:r>
        <w:rPr>
          <w:sz w:val="28"/>
          <w:szCs w:val="28"/>
        </w:rPr>
        <w:t xml:space="preserve"> </w:t>
      </w:r>
      <w:proofErr w:type="spellStart"/>
      <w:r>
        <w:rPr>
          <w:sz w:val="28"/>
          <w:szCs w:val="28"/>
        </w:rPr>
        <w:t>діяльність</w:t>
      </w:r>
      <w:proofErr w:type="spellEnd"/>
      <w:r>
        <w:rPr>
          <w:sz w:val="28"/>
          <w:szCs w:val="28"/>
        </w:rPr>
        <w:t xml:space="preserve"> </w:t>
      </w:r>
      <w:proofErr w:type="spellStart"/>
      <w:r>
        <w:rPr>
          <w:sz w:val="28"/>
          <w:szCs w:val="28"/>
        </w:rPr>
        <w:t>школи</w:t>
      </w:r>
      <w:proofErr w:type="spellEnd"/>
      <w:r>
        <w:rPr>
          <w:sz w:val="28"/>
          <w:szCs w:val="28"/>
        </w:rPr>
        <w:t xml:space="preserve">, </w:t>
      </w:r>
      <w:proofErr w:type="spellStart"/>
      <w:r>
        <w:rPr>
          <w:sz w:val="28"/>
          <w:szCs w:val="28"/>
        </w:rPr>
        <w:t>сім’ї</w:t>
      </w:r>
      <w:proofErr w:type="spellEnd"/>
      <w:r>
        <w:rPr>
          <w:sz w:val="28"/>
          <w:szCs w:val="28"/>
        </w:rPr>
        <w:t xml:space="preserve"> і </w:t>
      </w:r>
      <w:proofErr w:type="spellStart"/>
      <w:r>
        <w:rPr>
          <w:sz w:val="28"/>
          <w:szCs w:val="28"/>
        </w:rPr>
        <w:t>громадськості</w:t>
      </w:r>
      <w:proofErr w:type="spellEnd"/>
      <w:r>
        <w:rPr>
          <w:sz w:val="28"/>
          <w:szCs w:val="28"/>
        </w:rPr>
        <w:t>.</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proofErr w:type="spellStart"/>
      <w:r>
        <w:rPr>
          <w:sz w:val="28"/>
          <w:szCs w:val="28"/>
        </w:rPr>
        <w:t>Завдання</w:t>
      </w:r>
      <w:proofErr w:type="spellEnd"/>
      <w:r>
        <w:rPr>
          <w:sz w:val="28"/>
          <w:szCs w:val="28"/>
        </w:rPr>
        <w:t xml:space="preserve">, </w:t>
      </w:r>
      <w:proofErr w:type="spellStart"/>
      <w:r>
        <w:rPr>
          <w:sz w:val="28"/>
          <w:szCs w:val="28"/>
        </w:rPr>
        <w:t>зміст</w:t>
      </w:r>
      <w:proofErr w:type="spellEnd"/>
      <w:r>
        <w:rPr>
          <w:sz w:val="28"/>
          <w:szCs w:val="28"/>
        </w:rPr>
        <w:t xml:space="preserve"> і </w:t>
      </w:r>
      <w:proofErr w:type="spellStart"/>
      <w:r>
        <w:rPr>
          <w:sz w:val="28"/>
          <w:szCs w:val="28"/>
        </w:rPr>
        <w:t>форми</w:t>
      </w:r>
      <w:proofErr w:type="spellEnd"/>
      <w:r>
        <w:rPr>
          <w:sz w:val="28"/>
          <w:szCs w:val="28"/>
        </w:rPr>
        <w:t xml:space="preserve"> роботи </w:t>
      </w:r>
      <w:proofErr w:type="spellStart"/>
      <w:r>
        <w:rPr>
          <w:sz w:val="28"/>
          <w:szCs w:val="28"/>
        </w:rPr>
        <w:t>класного</w:t>
      </w:r>
      <w:proofErr w:type="spellEnd"/>
      <w:r>
        <w:rPr>
          <w:sz w:val="28"/>
          <w:szCs w:val="28"/>
        </w:rPr>
        <w:t xml:space="preserve"> </w:t>
      </w:r>
      <w:proofErr w:type="spellStart"/>
      <w:r>
        <w:rPr>
          <w:sz w:val="28"/>
          <w:szCs w:val="28"/>
        </w:rPr>
        <w:t>організатора</w:t>
      </w:r>
      <w:proofErr w:type="spellEnd"/>
      <w:r>
        <w:rPr>
          <w:sz w:val="28"/>
          <w:szCs w:val="28"/>
        </w:rPr>
        <w:t xml:space="preserve">, </w:t>
      </w:r>
      <w:proofErr w:type="spellStart"/>
      <w:r>
        <w:rPr>
          <w:sz w:val="28"/>
          <w:szCs w:val="28"/>
        </w:rPr>
        <w:t>соціального</w:t>
      </w:r>
      <w:proofErr w:type="spellEnd"/>
      <w:r>
        <w:rPr>
          <w:sz w:val="28"/>
          <w:szCs w:val="28"/>
        </w:rPr>
        <w:t xml:space="preserve"> педагога.</w:t>
      </w:r>
    </w:p>
    <w:p w:rsidR="00E52B97" w:rsidRDefault="00E52B97" w:rsidP="004742CF">
      <w:pPr>
        <w:pStyle w:val="Default"/>
        <w:numPr>
          <w:ilvl w:val="0"/>
          <w:numId w:val="12"/>
        </w:numPr>
        <w:tabs>
          <w:tab w:val="clear" w:pos="900"/>
        </w:tabs>
        <w:spacing w:line="360" w:lineRule="auto"/>
        <w:ind w:left="0" w:firstLine="0"/>
        <w:jc w:val="both"/>
        <w:rPr>
          <w:rFonts w:eastAsia="Times New Roman"/>
          <w:sz w:val="28"/>
          <w:szCs w:val="28"/>
          <w:lang w:val="uk-UA"/>
        </w:rPr>
      </w:pPr>
      <w:r>
        <w:rPr>
          <w:rFonts w:eastAsia="Times New Roman"/>
          <w:sz w:val="28"/>
          <w:szCs w:val="28"/>
          <w:lang w:val="uk-UA"/>
        </w:rPr>
        <w:t xml:space="preserve">Засоби навчання, їх класифікація. Вимоги до </w:t>
      </w:r>
      <w:proofErr w:type="spellStart"/>
      <w:r>
        <w:rPr>
          <w:color w:val="auto"/>
          <w:sz w:val="28"/>
          <w:szCs w:val="28"/>
          <w:lang w:val="uk-UA"/>
        </w:rPr>
        <w:t>ілюстраційно</w:t>
      </w:r>
      <w:proofErr w:type="spellEnd"/>
      <w:r>
        <w:rPr>
          <w:color w:val="auto"/>
          <w:sz w:val="28"/>
          <w:szCs w:val="28"/>
          <w:lang w:val="uk-UA"/>
        </w:rPr>
        <w:t>-демонстраційного методу навчання.</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lang w:val="uk-UA"/>
        </w:rPr>
      </w:pPr>
      <w:r>
        <w:rPr>
          <w:sz w:val="28"/>
          <w:szCs w:val="28"/>
        </w:rPr>
        <w:t xml:space="preserve">Система </w:t>
      </w:r>
      <w:proofErr w:type="spellStart"/>
      <w:r>
        <w:rPr>
          <w:sz w:val="28"/>
          <w:szCs w:val="28"/>
        </w:rPr>
        <w:t>естетичного</w:t>
      </w:r>
      <w:proofErr w:type="spellEnd"/>
      <w:r>
        <w:rPr>
          <w:sz w:val="28"/>
          <w:szCs w:val="28"/>
        </w:rPr>
        <w:t xml:space="preserve"> </w:t>
      </w:r>
      <w:proofErr w:type="spellStart"/>
      <w:r>
        <w:rPr>
          <w:sz w:val="28"/>
          <w:szCs w:val="28"/>
        </w:rPr>
        <w:t>виховання</w:t>
      </w:r>
      <w:proofErr w:type="spellEnd"/>
      <w:r>
        <w:rPr>
          <w:sz w:val="28"/>
          <w:szCs w:val="28"/>
        </w:rPr>
        <w:t xml:space="preserve"> </w:t>
      </w:r>
      <w:proofErr w:type="spellStart"/>
      <w:r>
        <w:rPr>
          <w:sz w:val="28"/>
          <w:szCs w:val="28"/>
        </w:rPr>
        <w:t>учнів</w:t>
      </w:r>
      <w:proofErr w:type="spellEnd"/>
      <w:r>
        <w:rPr>
          <w:sz w:val="28"/>
          <w:szCs w:val="28"/>
        </w:rPr>
        <w:t xml:space="preserve">. </w:t>
      </w:r>
      <w:proofErr w:type="spellStart"/>
      <w:r>
        <w:rPr>
          <w:sz w:val="28"/>
          <w:szCs w:val="28"/>
        </w:rPr>
        <w:t>Завдання</w:t>
      </w:r>
      <w:proofErr w:type="spellEnd"/>
      <w:r>
        <w:rPr>
          <w:sz w:val="28"/>
          <w:szCs w:val="28"/>
        </w:rPr>
        <w:t xml:space="preserve">, </w:t>
      </w:r>
      <w:proofErr w:type="spellStart"/>
      <w:r>
        <w:rPr>
          <w:sz w:val="28"/>
          <w:szCs w:val="28"/>
        </w:rPr>
        <w:t>форми</w:t>
      </w:r>
      <w:proofErr w:type="spellEnd"/>
      <w:r>
        <w:rPr>
          <w:sz w:val="28"/>
          <w:szCs w:val="28"/>
        </w:rPr>
        <w:t xml:space="preserve"> та </w:t>
      </w:r>
      <w:proofErr w:type="spellStart"/>
      <w:r>
        <w:rPr>
          <w:sz w:val="28"/>
          <w:szCs w:val="28"/>
        </w:rPr>
        <w:t>методи</w:t>
      </w:r>
      <w:proofErr w:type="spellEnd"/>
      <w:r>
        <w:rPr>
          <w:sz w:val="28"/>
          <w:szCs w:val="28"/>
        </w:rPr>
        <w:t xml:space="preserve"> </w:t>
      </w:r>
      <w:proofErr w:type="spellStart"/>
      <w:r>
        <w:rPr>
          <w:sz w:val="28"/>
          <w:szCs w:val="28"/>
        </w:rPr>
        <w:t>естетичного</w:t>
      </w:r>
      <w:proofErr w:type="spellEnd"/>
      <w:r>
        <w:rPr>
          <w:sz w:val="28"/>
          <w:szCs w:val="28"/>
        </w:rPr>
        <w:t xml:space="preserve"> </w:t>
      </w:r>
      <w:proofErr w:type="spellStart"/>
      <w:r>
        <w:rPr>
          <w:sz w:val="28"/>
          <w:szCs w:val="28"/>
        </w:rPr>
        <w:t>виховання</w:t>
      </w:r>
      <w:proofErr w:type="spellEnd"/>
      <w:r>
        <w:rPr>
          <w:sz w:val="28"/>
          <w:szCs w:val="28"/>
        </w:rPr>
        <w:t xml:space="preserve">. </w:t>
      </w:r>
    </w:p>
    <w:p w:rsidR="00E52B97" w:rsidRDefault="00E52B97" w:rsidP="004742CF">
      <w:pPr>
        <w:pStyle w:val="a6"/>
        <w:numPr>
          <w:ilvl w:val="0"/>
          <w:numId w:val="12"/>
        </w:numPr>
        <w:tabs>
          <w:tab w:val="clear" w:pos="900"/>
        </w:tabs>
        <w:spacing w:line="360" w:lineRule="auto"/>
        <w:ind w:left="0" w:firstLine="0"/>
        <w:jc w:val="both"/>
        <w:rPr>
          <w:rFonts w:eastAsiaTheme="minorHAnsi"/>
          <w:sz w:val="28"/>
          <w:szCs w:val="28"/>
        </w:rPr>
      </w:pPr>
      <w:proofErr w:type="spellStart"/>
      <w:r>
        <w:rPr>
          <w:sz w:val="28"/>
          <w:szCs w:val="28"/>
        </w:rPr>
        <w:t>Нестандартні</w:t>
      </w:r>
      <w:proofErr w:type="spellEnd"/>
      <w:r>
        <w:rPr>
          <w:sz w:val="28"/>
          <w:szCs w:val="28"/>
        </w:rPr>
        <w:t xml:space="preserve"> уроки. </w:t>
      </w:r>
      <w:proofErr w:type="spellStart"/>
      <w:r>
        <w:rPr>
          <w:sz w:val="28"/>
          <w:szCs w:val="28"/>
        </w:rPr>
        <w:t>Активні</w:t>
      </w:r>
      <w:proofErr w:type="spellEnd"/>
      <w:r>
        <w:rPr>
          <w:sz w:val="28"/>
          <w:szCs w:val="28"/>
        </w:rPr>
        <w:t xml:space="preserve"> та </w:t>
      </w:r>
      <w:proofErr w:type="spellStart"/>
      <w:r>
        <w:rPr>
          <w:sz w:val="28"/>
          <w:szCs w:val="28"/>
        </w:rPr>
        <w:t>інтерактивні</w:t>
      </w:r>
      <w:proofErr w:type="spellEnd"/>
      <w:r>
        <w:rPr>
          <w:sz w:val="28"/>
          <w:szCs w:val="28"/>
        </w:rPr>
        <w:t xml:space="preserve"> </w:t>
      </w:r>
      <w:proofErr w:type="spellStart"/>
      <w:r>
        <w:rPr>
          <w:sz w:val="28"/>
          <w:szCs w:val="28"/>
        </w:rPr>
        <w:t>методи</w:t>
      </w:r>
      <w:proofErr w:type="spellEnd"/>
      <w:r>
        <w:rPr>
          <w:sz w:val="28"/>
          <w:szCs w:val="28"/>
        </w:rPr>
        <w:t xml:space="preserve"> навчання.</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 xml:space="preserve">Суть процесу </w:t>
      </w:r>
      <w:proofErr w:type="spellStart"/>
      <w:r>
        <w:rPr>
          <w:sz w:val="28"/>
          <w:szCs w:val="28"/>
        </w:rPr>
        <w:t>виховання</w:t>
      </w:r>
      <w:proofErr w:type="spellEnd"/>
      <w:r>
        <w:rPr>
          <w:sz w:val="28"/>
          <w:szCs w:val="28"/>
        </w:rPr>
        <w:t xml:space="preserve">, </w:t>
      </w:r>
      <w:proofErr w:type="spellStart"/>
      <w:r>
        <w:rPr>
          <w:sz w:val="28"/>
          <w:szCs w:val="28"/>
        </w:rPr>
        <w:t>його</w:t>
      </w:r>
      <w:proofErr w:type="spellEnd"/>
      <w:r>
        <w:rPr>
          <w:sz w:val="28"/>
          <w:szCs w:val="28"/>
        </w:rPr>
        <w:t xml:space="preserve"> структура, </w:t>
      </w:r>
      <w:proofErr w:type="spellStart"/>
      <w:r>
        <w:rPr>
          <w:sz w:val="28"/>
          <w:szCs w:val="28"/>
        </w:rPr>
        <w:t>специфіка</w:t>
      </w:r>
      <w:proofErr w:type="spellEnd"/>
      <w:r>
        <w:rPr>
          <w:sz w:val="28"/>
          <w:szCs w:val="28"/>
        </w:rPr>
        <w:t xml:space="preserve">, </w:t>
      </w:r>
      <w:proofErr w:type="spellStart"/>
      <w:r>
        <w:rPr>
          <w:sz w:val="28"/>
          <w:szCs w:val="28"/>
        </w:rPr>
        <w:t>рушійні</w:t>
      </w:r>
      <w:proofErr w:type="spellEnd"/>
      <w:r>
        <w:rPr>
          <w:sz w:val="28"/>
          <w:szCs w:val="28"/>
        </w:rPr>
        <w:t xml:space="preserve"> </w:t>
      </w:r>
      <w:proofErr w:type="spellStart"/>
      <w:r>
        <w:rPr>
          <w:sz w:val="28"/>
          <w:szCs w:val="28"/>
        </w:rPr>
        <w:t>сили</w:t>
      </w:r>
      <w:proofErr w:type="spellEnd"/>
      <w:r>
        <w:rPr>
          <w:sz w:val="28"/>
          <w:szCs w:val="28"/>
        </w:rPr>
        <w:t xml:space="preserve"> та </w:t>
      </w:r>
      <w:proofErr w:type="spellStart"/>
      <w:r>
        <w:rPr>
          <w:sz w:val="28"/>
          <w:szCs w:val="28"/>
        </w:rPr>
        <w:t>етапи</w:t>
      </w:r>
      <w:proofErr w:type="spellEnd"/>
      <w:r>
        <w:rPr>
          <w:sz w:val="28"/>
          <w:szCs w:val="28"/>
        </w:rPr>
        <w:t xml:space="preserve"> </w:t>
      </w:r>
      <w:proofErr w:type="spellStart"/>
      <w:r>
        <w:rPr>
          <w:sz w:val="28"/>
          <w:szCs w:val="28"/>
        </w:rPr>
        <w:t>виховного</w:t>
      </w:r>
      <w:proofErr w:type="spellEnd"/>
      <w:r>
        <w:rPr>
          <w:sz w:val="28"/>
          <w:szCs w:val="28"/>
        </w:rPr>
        <w:t xml:space="preserve"> процесу. Проектування </w:t>
      </w:r>
      <w:proofErr w:type="spellStart"/>
      <w:r>
        <w:rPr>
          <w:sz w:val="28"/>
          <w:szCs w:val="28"/>
        </w:rPr>
        <w:t>виховного</w:t>
      </w:r>
      <w:proofErr w:type="spellEnd"/>
      <w:r>
        <w:rPr>
          <w:sz w:val="28"/>
          <w:szCs w:val="28"/>
        </w:rPr>
        <w:t xml:space="preserve"> процесу.</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rFonts w:eastAsiaTheme="minorHAnsi"/>
          <w:sz w:val="28"/>
          <w:szCs w:val="28"/>
        </w:rPr>
      </w:pPr>
      <w:proofErr w:type="spellStart"/>
      <w:r>
        <w:rPr>
          <w:sz w:val="28"/>
          <w:szCs w:val="28"/>
        </w:rPr>
        <w:t>Планування</w:t>
      </w:r>
      <w:proofErr w:type="spellEnd"/>
      <w:r>
        <w:rPr>
          <w:sz w:val="28"/>
          <w:szCs w:val="28"/>
        </w:rPr>
        <w:t xml:space="preserve"> та </w:t>
      </w:r>
      <w:proofErr w:type="spellStart"/>
      <w:r>
        <w:rPr>
          <w:sz w:val="28"/>
          <w:szCs w:val="28"/>
        </w:rPr>
        <w:t>облік</w:t>
      </w:r>
      <w:proofErr w:type="spellEnd"/>
      <w:r>
        <w:rPr>
          <w:sz w:val="28"/>
          <w:szCs w:val="28"/>
        </w:rPr>
        <w:t xml:space="preserve"> роботи </w:t>
      </w:r>
      <w:proofErr w:type="spellStart"/>
      <w:r>
        <w:rPr>
          <w:sz w:val="28"/>
          <w:szCs w:val="28"/>
        </w:rPr>
        <w:t>школи</w:t>
      </w:r>
      <w:proofErr w:type="spellEnd"/>
      <w:r>
        <w:rPr>
          <w:sz w:val="28"/>
          <w:szCs w:val="28"/>
        </w:rPr>
        <w:t>.</w:t>
      </w:r>
    </w:p>
    <w:p w:rsidR="00E52B97" w:rsidRDefault="00E52B97" w:rsidP="00E52B97">
      <w:pPr>
        <w:pStyle w:val="a6"/>
        <w:tabs>
          <w:tab w:val="left" w:pos="1276"/>
        </w:tabs>
        <w:spacing w:line="360" w:lineRule="auto"/>
        <w:ind w:left="709"/>
        <w:jc w:val="both"/>
        <w:rPr>
          <w:sz w:val="28"/>
          <w:szCs w:val="28"/>
        </w:rPr>
      </w:pPr>
    </w:p>
    <w:p w:rsidR="00BE5553" w:rsidRPr="00E52B97" w:rsidRDefault="00BE5553" w:rsidP="00BE5553">
      <w:pPr>
        <w:ind w:firstLine="709"/>
        <w:jc w:val="both"/>
        <w:rPr>
          <w:i/>
          <w:sz w:val="28"/>
          <w:szCs w:val="28"/>
          <w:lang w:val="ru-RU"/>
        </w:rPr>
      </w:pPr>
    </w:p>
    <w:p w:rsidR="00BE5553" w:rsidRPr="008F62E9" w:rsidRDefault="00BE5553" w:rsidP="008F62E9">
      <w:pPr>
        <w:jc w:val="both"/>
        <w:rPr>
          <w:b/>
          <w:sz w:val="28"/>
          <w:szCs w:val="28"/>
        </w:rPr>
      </w:pPr>
    </w:p>
    <w:p w:rsidR="00BE5553" w:rsidRDefault="00BE5553" w:rsidP="00BE5553">
      <w:pPr>
        <w:pStyle w:val="a6"/>
        <w:ind w:left="0" w:firstLine="709"/>
        <w:jc w:val="both"/>
        <w:rPr>
          <w:sz w:val="28"/>
          <w:szCs w:val="28"/>
        </w:rPr>
      </w:pPr>
    </w:p>
    <w:p w:rsidR="00BE5553" w:rsidRDefault="00BE5553" w:rsidP="00BE5553">
      <w:pPr>
        <w:pStyle w:val="a6"/>
        <w:ind w:left="0" w:firstLine="709"/>
        <w:jc w:val="both"/>
        <w:rPr>
          <w:sz w:val="28"/>
          <w:szCs w:val="28"/>
        </w:rPr>
      </w:pPr>
    </w:p>
    <w:p w:rsidR="00BE5553" w:rsidRDefault="00BE5553" w:rsidP="00BE5553">
      <w:pPr>
        <w:pStyle w:val="a6"/>
        <w:ind w:left="0" w:firstLine="709"/>
        <w:jc w:val="both"/>
        <w:rPr>
          <w:sz w:val="28"/>
          <w:szCs w:val="28"/>
        </w:rPr>
      </w:pPr>
    </w:p>
    <w:p w:rsidR="00BE5553" w:rsidRDefault="00BE5553" w:rsidP="00BE5553">
      <w:pPr>
        <w:pStyle w:val="a6"/>
        <w:ind w:left="0" w:firstLine="709"/>
        <w:jc w:val="both"/>
        <w:rPr>
          <w:i/>
          <w:sz w:val="28"/>
          <w:szCs w:val="28"/>
        </w:rPr>
      </w:pPr>
    </w:p>
    <w:p w:rsidR="00DA18A1" w:rsidRPr="00F24730" w:rsidRDefault="00DA18A1" w:rsidP="00847023">
      <w:pPr>
        <w:shd w:val="clear" w:color="auto" w:fill="FFFFFF"/>
        <w:jc w:val="center"/>
        <w:rPr>
          <w:b/>
          <w:i/>
          <w:color w:val="FF0000"/>
          <w:sz w:val="28"/>
        </w:rPr>
      </w:pPr>
      <w:r w:rsidRPr="005265F3">
        <w:rPr>
          <w:sz w:val="28"/>
        </w:rPr>
        <w:br w:type="page"/>
      </w:r>
      <w:bookmarkStart w:id="1" w:name="bookmark6"/>
      <w:r w:rsidRPr="00DA18A1">
        <w:rPr>
          <w:b/>
          <w:i/>
          <w:sz w:val="28"/>
        </w:rPr>
        <w:lastRenderedPageBreak/>
        <w:t>Приклад екзаменаційного білету</w:t>
      </w:r>
      <w:bookmarkEnd w:id="1"/>
    </w:p>
    <w:p w:rsidR="00DA18A1" w:rsidRPr="00F24730" w:rsidRDefault="00DA18A1" w:rsidP="00DA18A1">
      <w:pPr>
        <w:shd w:val="clear" w:color="auto" w:fill="FFFFFF"/>
        <w:rPr>
          <w:color w:val="FF0000"/>
          <w:sz w:val="28"/>
        </w:rPr>
      </w:pPr>
    </w:p>
    <w:p w:rsidR="00050C2F" w:rsidRPr="004772D9" w:rsidRDefault="00050C2F" w:rsidP="00050C2F">
      <w:pPr>
        <w:pStyle w:val="Style2"/>
        <w:widowControl/>
        <w:spacing w:line="240" w:lineRule="auto"/>
        <w:ind w:firstLine="709"/>
        <w:jc w:val="center"/>
        <w:rPr>
          <w:rStyle w:val="FontStyle14"/>
          <w:lang w:val="uk-UA" w:eastAsia="uk-UA"/>
        </w:rPr>
      </w:pPr>
      <w:r w:rsidRPr="004772D9">
        <w:rPr>
          <w:rStyle w:val="FontStyle14"/>
          <w:lang w:val="uk-UA" w:eastAsia="uk-UA"/>
        </w:rPr>
        <w:t>ЕКЗАМЕНАЦІЙНИЙ</w:t>
      </w:r>
      <w:r>
        <w:rPr>
          <w:rStyle w:val="FontStyle14"/>
          <w:lang w:val="uk-UA" w:eastAsia="uk-UA"/>
        </w:rPr>
        <w:t xml:space="preserve"> БІЛЕТ № 1</w:t>
      </w:r>
    </w:p>
    <w:p w:rsidR="00050C2F" w:rsidRPr="004772D9" w:rsidRDefault="00050C2F" w:rsidP="00050C2F">
      <w:pPr>
        <w:pStyle w:val="Style4"/>
        <w:numPr>
          <w:ilvl w:val="0"/>
          <w:numId w:val="13"/>
        </w:numPr>
        <w:spacing w:line="240" w:lineRule="auto"/>
        <w:ind w:firstLine="566"/>
        <w:rPr>
          <w:rStyle w:val="FontStyle12"/>
          <w:lang w:val="uk-UA" w:eastAsia="uk-UA"/>
        </w:rPr>
      </w:pPr>
      <w:r w:rsidRPr="004772D9">
        <w:rPr>
          <w:rStyle w:val="FontStyle12"/>
          <w:lang w:val="uk-UA" w:eastAsia="uk-UA"/>
        </w:rPr>
        <w:t>Поняття про алгоритмізацію. Алгоритм та формальне виконання алгоритму. Основні алгоритмічні конструкції.</w:t>
      </w:r>
    </w:p>
    <w:p w:rsidR="00050C2F" w:rsidRPr="004772D9" w:rsidRDefault="00050C2F" w:rsidP="00050C2F">
      <w:pPr>
        <w:pStyle w:val="Style4"/>
        <w:numPr>
          <w:ilvl w:val="0"/>
          <w:numId w:val="13"/>
        </w:numPr>
        <w:spacing w:line="240" w:lineRule="auto"/>
        <w:ind w:firstLine="566"/>
        <w:rPr>
          <w:rStyle w:val="FontStyle12"/>
          <w:lang w:val="uk-UA" w:eastAsia="uk-UA"/>
        </w:rPr>
      </w:pPr>
      <w:r w:rsidRPr="004772D9">
        <w:rPr>
          <w:rStyle w:val="FontStyle12"/>
          <w:lang w:val="uk-UA" w:eastAsia="uk-UA"/>
        </w:rPr>
        <w:t>Методика вивчення теми «Аналіз даних у середовищі табличного процесора» (11 клас, рівень стандарт)</w:t>
      </w:r>
    </w:p>
    <w:p w:rsidR="00050C2F" w:rsidRPr="004772D9" w:rsidRDefault="00050C2F" w:rsidP="00050C2F">
      <w:pPr>
        <w:pStyle w:val="Style4"/>
        <w:numPr>
          <w:ilvl w:val="0"/>
          <w:numId w:val="13"/>
        </w:numPr>
        <w:spacing w:line="240" w:lineRule="auto"/>
        <w:ind w:firstLine="566"/>
        <w:rPr>
          <w:rStyle w:val="FontStyle12"/>
          <w:lang w:val="uk-UA" w:eastAsia="uk-UA"/>
        </w:rPr>
      </w:pPr>
      <w:r w:rsidRPr="004772D9">
        <w:rPr>
          <w:rStyle w:val="FontStyle12"/>
          <w:lang w:val="uk-UA" w:eastAsia="uk-UA"/>
        </w:rPr>
        <w:t>Розробити фрагмент плану-конспекту уроку інформатики у 10 класі (рівень поглибленого вивчення): етапи закріплення нового матеріалу по темі «Мова програмування. Класифікація та складові мов програмування.»</w:t>
      </w:r>
    </w:p>
    <w:p w:rsidR="00050C2F" w:rsidRPr="004772D9" w:rsidRDefault="00050C2F" w:rsidP="00050C2F">
      <w:pPr>
        <w:pStyle w:val="Style4"/>
        <w:numPr>
          <w:ilvl w:val="0"/>
          <w:numId w:val="13"/>
        </w:numPr>
        <w:spacing w:line="240" w:lineRule="auto"/>
        <w:ind w:firstLine="566"/>
        <w:rPr>
          <w:rStyle w:val="FontStyle12"/>
          <w:lang w:val="uk-UA" w:eastAsia="uk-UA"/>
        </w:rPr>
      </w:pPr>
      <w:r w:rsidRPr="004772D9">
        <w:rPr>
          <w:rStyle w:val="FontStyle12"/>
          <w:lang w:val="uk-UA" w:eastAsia="uk-UA"/>
        </w:rPr>
        <w:t>Задача з інформатики.</w:t>
      </w:r>
    </w:p>
    <w:p w:rsidR="00050C2F" w:rsidRPr="004772D9" w:rsidRDefault="00050C2F" w:rsidP="00050C2F">
      <w:pPr>
        <w:pStyle w:val="Style4"/>
        <w:widowControl/>
        <w:numPr>
          <w:ilvl w:val="0"/>
          <w:numId w:val="13"/>
        </w:numPr>
        <w:spacing w:line="240" w:lineRule="auto"/>
        <w:ind w:firstLine="566"/>
        <w:rPr>
          <w:lang w:val="uk-UA" w:eastAsia="uk-UA"/>
        </w:rPr>
      </w:pPr>
      <w:r w:rsidRPr="004772D9">
        <w:rPr>
          <w:lang w:val="uk-UA" w:eastAsia="uk-UA"/>
        </w:rPr>
        <w:t xml:space="preserve">Комп’ютерне тестування  навчальних досягнень з теорії навчання і виховання. </w:t>
      </w:r>
    </w:p>
    <w:p w:rsidR="00DA18A1" w:rsidRPr="005265F3" w:rsidRDefault="00DA18A1" w:rsidP="00DA18A1">
      <w:pPr>
        <w:shd w:val="clear" w:color="auto" w:fill="FFFFFF"/>
        <w:rPr>
          <w:sz w:val="28"/>
        </w:rPr>
      </w:pPr>
    </w:p>
    <w:p w:rsidR="00DA18A1" w:rsidRPr="005265F3" w:rsidRDefault="00DA18A1" w:rsidP="00DA18A1">
      <w:pPr>
        <w:shd w:val="clear" w:color="auto" w:fill="FFFFFF"/>
        <w:rPr>
          <w:sz w:val="28"/>
        </w:rPr>
      </w:pPr>
    </w:p>
    <w:p w:rsidR="00DA18A1" w:rsidRPr="005265F3" w:rsidRDefault="00DA18A1" w:rsidP="00DA18A1">
      <w:pPr>
        <w:shd w:val="clear" w:color="auto" w:fill="FFFFFF"/>
        <w:rPr>
          <w:sz w:val="28"/>
        </w:rPr>
      </w:pPr>
    </w:p>
    <w:p w:rsidR="00DA18A1" w:rsidRPr="005265F3" w:rsidRDefault="00DA18A1" w:rsidP="00DA18A1">
      <w:pPr>
        <w:pStyle w:val="aa"/>
        <w:jc w:val="center"/>
        <w:rPr>
          <w:rFonts w:ascii="Times New Roman" w:hAnsi="Times New Roman" w:cs="Times New Roman"/>
          <w:b/>
          <w:sz w:val="28"/>
          <w:lang w:val="uk-UA"/>
        </w:rPr>
      </w:pPr>
      <w:bookmarkStart w:id="2" w:name="bookmark10"/>
      <w:r w:rsidRPr="005265F3">
        <w:rPr>
          <w:rFonts w:ascii="Times New Roman" w:hAnsi="Times New Roman" w:cs="Times New Roman"/>
          <w:b/>
          <w:sz w:val="28"/>
          <w:lang w:val="uk-UA"/>
        </w:rPr>
        <w:t>Критерії оцінювання результатів державного екзамену.</w:t>
      </w:r>
      <w:bookmarkEnd w:id="2"/>
    </w:p>
    <w:p w:rsidR="00DA18A1" w:rsidRPr="005265F3" w:rsidRDefault="00DA18A1" w:rsidP="00DA18A1">
      <w:pPr>
        <w:numPr>
          <w:ilvl w:val="0"/>
          <w:numId w:val="2"/>
        </w:numPr>
        <w:tabs>
          <w:tab w:val="clear" w:pos="720"/>
          <w:tab w:val="num" w:pos="0"/>
          <w:tab w:val="left" w:pos="851"/>
        </w:tabs>
        <w:ind w:left="0" w:firstLine="360"/>
        <w:jc w:val="both"/>
        <w:rPr>
          <w:i/>
          <w:sz w:val="28"/>
          <w:szCs w:val="28"/>
        </w:rPr>
      </w:pPr>
      <w:r w:rsidRPr="005265F3">
        <w:rPr>
          <w:i/>
          <w:sz w:val="28"/>
          <w:szCs w:val="28"/>
        </w:rPr>
        <w:t xml:space="preserve">Критерії оцінювання відповідей студентів </w:t>
      </w:r>
    </w:p>
    <w:p w:rsidR="00DA18A1" w:rsidRPr="005265F3" w:rsidRDefault="00DA18A1" w:rsidP="00DA18A1">
      <w:pPr>
        <w:pStyle w:val="a6"/>
        <w:tabs>
          <w:tab w:val="left" w:pos="851"/>
          <w:tab w:val="left" w:pos="5670"/>
        </w:tabs>
        <w:ind w:left="0"/>
        <w:jc w:val="both"/>
        <w:rPr>
          <w:sz w:val="28"/>
          <w:szCs w:val="28"/>
          <w:u w:val="single"/>
          <w:lang w:val="uk-UA"/>
        </w:rPr>
      </w:pPr>
      <w:r w:rsidRPr="005265F3">
        <w:rPr>
          <w:sz w:val="28"/>
          <w:szCs w:val="28"/>
          <w:lang w:val="uk-UA"/>
        </w:rPr>
        <w:t>– наявність розгорнутої відповіді на теоретичні питання повнота розкриття;</w:t>
      </w:r>
      <w:r w:rsidRPr="005265F3">
        <w:rPr>
          <w:sz w:val="28"/>
          <w:szCs w:val="28"/>
          <w:u w:val="single"/>
          <w:lang w:val="uk-UA"/>
        </w:rPr>
        <w:t xml:space="preserve"> </w:t>
      </w:r>
    </w:p>
    <w:p w:rsidR="00DA18A1" w:rsidRPr="005265F3" w:rsidRDefault="00DA18A1" w:rsidP="00DA18A1">
      <w:pPr>
        <w:tabs>
          <w:tab w:val="num" w:pos="0"/>
          <w:tab w:val="left" w:pos="851"/>
        </w:tabs>
        <w:jc w:val="both"/>
        <w:rPr>
          <w:sz w:val="28"/>
          <w:szCs w:val="28"/>
        </w:rPr>
      </w:pPr>
      <w:r w:rsidRPr="005265F3">
        <w:rPr>
          <w:sz w:val="28"/>
          <w:szCs w:val="28"/>
        </w:rPr>
        <w:t>– рівень володіння категоріальним апаратом і термінологією;</w:t>
      </w:r>
    </w:p>
    <w:p w:rsidR="00DA18A1" w:rsidRPr="005265F3" w:rsidRDefault="00DA18A1" w:rsidP="00DA18A1">
      <w:pPr>
        <w:tabs>
          <w:tab w:val="num" w:pos="0"/>
          <w:tab w:val="left" w:pos="851"/>
        </w:tabs>
        <w:jc w:val="both"/>
        <w:rPr>
          <w:sz w:val="28"/>
          <w:szCs w:val="28"/>
        </w:rPr>
      </w:pPr>
      <w:r w:rsidRPr="005265F3">
        <w:rPr>
          <w:sz w:val="28"/>
          <w:szCs w:val="28"/>
        </w:rPr>
        <w:t xml:space="preserve">– глибина наукового аналізу і повнота розкриття питання; </w:t>
      </w:r>
    </w:p>
    <w:p w:rsidR="00DA18A1" w:rsidRPr="005265F3" w:rsidRDefault="00DA18A1" w:rsidP="00DA18A1">
      <w:pPr>
        <w:tabs>
          <w:tab w:val="num" w:pos="0"/>
          <w:tab w:val="left" w:pos="851"/>
        </w:tabs>
        <w:jc w:val="both"/>
        <w:rPr>
          <w:sz w:val="28"/>
          <w:szCs w:val="28"/>
        </w:rPr>
      </w:pPr>
      <w:r w:rsidRPr="005265F3">
        <w:rPr>
          <w:sz w:val="28"/>
          <w:szCs w:val="28"/>
        </w:rPr>
        <w:t>– чіткість, логічність і послідовність викладання засвоєних знань;</w:t>
      </w:r>
    </w:p>
    <w:p w:rsidR="00DA18A1" w:rsidRPr="005265F3" w:rsidRDefault="00DA18A1" w:rsidP="00DA18A1">
      <w:pPr>
        <w:pStyle w:val="a6"/>
        <w:tabs>
          <w:tab w:val="left" w:pos="851"/>
          <w:tab w:val="left" w:pos="5670"/>
        </w:tabs>
        <w:ind w:left="0"/>
        <w:jc w:val="both"/>
        <w:rPr>
          <w:sz w:val="28"/>
          <w:szCs w:val="28"/>
          <w:u w:val="single"/>
          <w:lang w:val="uk-UA"/>
        </w:rPr>
      </w:pPr>
      <w:r w:rsidRPr="005265F3">
        <w:rPr>
          <w:sz w:val="28"/>
          <w:szCs w:val="28"/>
          <w:lang w:val="uk-UA"/>
        </w:rPr>
        <w:t xml:space="preserve">– уміння проілюструвати науково-теоретичні знання практичними прикладами. </w:t>
      </w:r>
    </w:p>
    <w:p w:rsidR="00DA18A1" w:rsidRPr="005265F3" w:rsidRDefault="00DA18A1" w:rsidP="00DA18A1">
      <w:pPr>
        <w:tabs>
          <w:tab w:val="num" w:pos="0"/>
        </w:tabs>
        <w:ind w:firstLine="709"/>
        <w:jc w:val="both"/>
        <w:rPr>
          <w:sz w:val="28"/>
          <w:szCs w:val="28"/>
        </w:rPr>
      </w:pPr>
      <w:r w:rsidRPr="005265F3">
        <w:rPr>
          <w:sz w:val="28"/>
          <w:szCs w:val="28"/>
        </w:rPr>
        <w:t>Результати складання державного екзамену оцінюються у формі рейтингового балу (максимальне значення якого рівне 100) за національною шкалою та в системі ECTS.</w:t>
      </w:r>
    </w:p>
    <w:p w:rsidR="00DA18A1" w:rsidRPr="005265F3" w:rsidRDefault="00DA18A1" w:rsidP="00DA18A1">
      <w:pPr>
        <w:tabs>
          <w:tab w:val="num" w:pos="0"/>
        </w:tabs>
        <w:ind w:firstLine="709"/>
        <w:jc w:val="both"/>
        <w:rPr>
          <w:sz w:val="28"/>
          <w:szCs w:val="28"/>
        </w:rPr>
      </w:pPr>
      <w:r w:rsidRPr="005265F3">
        <w:rPr>
          <w:sz w:val="28"/>
          <w:szCs w:val="28"/>
        </w:rPr>
        <w:t xml:space="preserve">Підсумковий рейтинговий бал є простою сумою рейтингових балів за кожне питання білету (25 балів): </w:t>
      </w:r>
    </w:p>
    <w:p w:rsidR="00DA18A1" w:rsidRPr="005265F3" w:rsidRDefault="00DA18A1" w:rsidP="00DA18A1">
      <w:pPr>
        <w:tabs>
          <w:tab w:val="num" w:pos="0"/>
        </w:tabs>
        <w:ind w:firstLine="709"/>
        <w:jc w:val="both"/>
        <w:rPr>
          <w:sz w:val="28"/>
          <w:szCs w:val="28"/>
        </w:rPr>
      </w:pPr>
    </w:p>
    <w:p w:rsidR="00DA18A1" w:rsidRPr="005265F3" w:rsidRDefault="00DA18A1" w:rsidP="00DA18A1">
      <w:pPr>
        <w:tabs>
          <w:tab w:val="num" w:pos="0"/>
        </w:tabs>
        <w:ind w:firstLine="709"/>
        <w:jc w:val="both"/>
        <w:rPr>
          <w:sz w:val="28"/>
          <w:szCs w:val="28"/>
        </w:rPr>
      </w:pPr>
      <w:r w:rsidRPr="005265F3">
        <w:rPr>
          <w:sz w:val="28"/>
          <w:szCs w:val="28"/>
        </w:rPr>
        <w:br w:type="page"/>
      </w:r>
    </w:p>
    <w:p w:rsidR="00DA18A1" w:rsidRPr="005265F3" w:rsidRDefault="00DA18A1" w:rsidP="00DA18A1">
      <w:pPr>
        <w:numPr>
          <w:ilvl w:val="0"/>
          <w:numId w:val="3"/>
        </w:numPr>
        <w:ind w:firstLine="360"/>
        <w:jc w:val="both"/>
        <w:rPr>
          <w:i/>
          <w:sz w:val="28"/>
          <w:szCs w:val="28"/>
        </w:rPr>
      </w:pPr>
      <w:r w:rsidRPr="005265F3">
        <w:rPr>
          <w:i/>
          <w:sz w:val="28"/>
          <w:szCs w:val="28"/>
        </w:rPr>
        <w:lastRenderedPageBreak/>
        <w:t xml:space="preserve">Критерії оцінювання відповідей студентів на питання білету наведені в наступній таблиці: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DA18A1" w:rsidRPr="005265F3" w:rsidTr="002D2BEE">
        <w:tc>
          <w:tcPr>
            <w:tcW w:w="1701" w:type="dxa"/>
            <w:shd w:val="clear" w:color="auto" w:fill="auto"/>
          </w:tcPr>
          <w:p w:rsidR="00DA18A1" w:rsidRPr="005265F3" w:rsidRDefault="00DA18A1" w:rsidP="002D2BEE">
            <w:pPr>
              <w:tabs>
                <w:tab w:val="num" w:pos="0"/>
              </w:tabs>
              <w:jc w:val="center"/>
              <w:rPr>
                <w:b/>
                <w:sz w:val="28"/>
                <w:szCs w:val="28"/>
              </w:rPr>
            </w:pPr>
            <w:r w:rsidRPr="005265F3">
              <w:rPr>
                <w:b/>
                <w:sz w:val="28"/>
                <w:szCs w:val="28"/>
              </w:rPr>
              <w:t>Оцінка за шкалою ECTS</w:t>
            </w:r>
          </w:p>
        </w:tc>
        <w:tc>
          <w:tcPr>
            <w:tcW w:w="8080" w:type="dxa"/>
            <w:shd w:val="clear" w:color="auto" w:fill="auto"/>
          </w:tcPr>
          <w:p w:rsidR="00DA18A1" w:rsidRPr="005265F3" w:rsidRDefault="00DA18A1" w:rsidP="002D2BEE">
            <w:pPr>
              <w:tabs>
                <w:tab w:val="num" w:pos="0"/>
              </w:tabs>
              <w:jc w:val="center"/>
              <w:rPr>
                <w:b/>
                <w:sz w:val="28"/>
                <w:szCs w:val="28"/>
              </w:rPr>
            </w:pPr>
            <w:r w:rsidRPr="005265F3">
              <w:rPr>
                <w:b/>
                <w:sz w:val="28"/>
                <w:szCs w:val="28"/>
              </w:rPr>
              <w:t>Критерії оцінювання відповідей студентів на питання білету</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А</w:t>
            </w:r>
          </w:p>
          <w:p w:rsidR="00DA18A1" w:rsidRPr="005265F3" w:rsidRDefault="00DA18A1" w:rsidP="002D2BEE">
            <w:pPr>
              <w:tabs>
                <w:tab w:val="num" w:pos="0"/>
              </w:tabs>
              <w:jc w:val="center"/>
              <w:rPr>
                <w:sz w:val="28"/>
                <w:szCs w:val="28"/>
                <w:lang w:val="en-US"/>
              </w:rPr>
            </w:pPr>
            <w:r w:rsidRPr="005265F3">
              <w:rPr>
                <w:sz w:val="28"/>
                <w:szCs w:val="28"/>
                <w:lang w:val="en-US"/>
              </w:rPr>
              <w:t>18- 2</w:t>
            </w:r>
            <w:r w:rsidRPr="005265F3">
              <w:rPr>
                <w:sz w:val="28"/>
                <w:szCs w:val="28"/>
              </w:rPr>
              <w:t>0</w:t>
            </w:r>
            <w:r w:rsidRPr="005265F3">
              <w:rPr>
                <w:sz w:val="28"/>
                <w:szCs w:val="28"/>
                <w:lang w:val="en-US"/>
              </w:rPr>
              <w:t xml:space="preserve"> </w:t>
            </w:r>
            <w:r w:rsidRPr="005265F3">
              <w:rPr>
                <w:sz w:val="28"/>
                <w:szCs w:val="28"/>
              </w:rPr>
              <w:t>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Студент дає повну і вичерпну відповідь на питання білету . Студент на високому рівні: опанував програмний матеріал; вміє обґрунтовувати знання, аналізувати явища та </w:t>
            </w:r>
            <w:proofErr w:type="spellStart"/>
            <w:r w:rsidRPr="005265F3">
              <w:rPr>
                <w:sz w:val="28"/>
                <w:szCs w:val="28"/>
              </w:rPr>
              <w:t>обєкти</w:t>
            </w:r>
            <w:proofErr w:type="spellEnd"/>
            <w:r w:rsidRPr="005265F3">
              <w:rPr>
                <w:sz w:val="28"/>
                <w:szCs w:val="28"/>
              </w:rPr>
              <w:t xml:space="preserve">, які вивчаються, у їх взаємозв’язку і розвитку; чітко, лаконічно, </w:t>
            </w:r>
            <w:proofErr w:type="spellStart"/>
            <w:r w:rsidRPr="005265F3">
              <w:rPr>
                <w:sz w:val="28"/>
                <w:szCs w:val="28"/>
              </w:rPr>
              <w:t>логічно</w:t>
            </w:r>
            <w:proofErr w:type="spellEnd"/>
            <w:r w:rsidRPr="005265F3">
              <w:rPr>
                <w:sz w:val="28"/>
                <w:szCs w:val="28"/>
              </w:rPr>
              <w:t xml:space="preserve"> відповідає на поставлені питання; застосовувати теоретичні положення на практиці та розв'язувати практичні завдання. Вільно володіє науковою термінологією, змістом відповіді на питання білету, має власні погляди, наводить приклади, що ілюструють відповідь.</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В</w:t>
            </w:r>
          </w:p>
          <w:p w:rsidR="00DA18A1" w:rsidRPr="005265F3" w:rsidRDefault="00DA18A1" w:rsidP="002D2BEE">
            <w:pPr>
              <w:tabs>
                <w:tab w:val="num" w:pos="0"/>
              </w:tabs>
              <w:jc w:val="center"/>
              <w:rPr>
                <w:sz w:val="28"/>
                <w:szCs w:val="28"/>
              </w:rPr>
            </w:pPr>
            <w:r w:rsidRPr="005265F3">
              <w:rPr>
                <w:sz w:val="28"/>
                <w:szCs w:val="28"/>
                <w:lang w:val="en-US"/>
              </w:rPr>
              <w:t>16</w:t>
            </w:r>
            <w:r w:rsidRPr="005265F3">
              <w:rPr>
                <w:sz w:val="28"/>
                <w:szCs w:val="28"/>
              </w:rPr>
              <w:t>-</w:t>
            </w:r>
            <w:r w:rsidRPr="005265F3">
              <w:rPr>
                <w:sz w:val="28"/>
                <w:szCs w:val="28"/>
                <w:lang w:val="en-US"/>
              </w:rPr>
              <w:t xml:space="preserve">17 </w:t>
            </w:r>
            <w:r w:rsidRPr="005265F3">
              <w:rPr>
                <w:sz w:val="28"/>
                <w:szCs w:val="28"/>
              </w:rPr>
              <w:t>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опанував програмний матеріал, вміє обґрунтовувати знання, застосовувати теоретичні положення на практиці, дає аргументовані відповіді на поставлені питання. Під час відповіді студент допустив деякі неточності або надав неповну відповідь за умови, що принципові моменти питання розкриті правильно, а при розв'язанні практичних завдань допущені лише незначні неточності.</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C</w:t>
            </w:r>
          </w:p>
          <w:p w:rsidR="00DA18A1" w:rsidRPr="005265F3" w:rsidRDefault="00DA18A1" w:rsidP="002D2BEE">
            <w:pPr>
              <w:tabs>
                <w:tab w:val="num" w:pos="0"/>
              </w:tabs>
              <w:jc w:val="center"/>
              <w:rPr>
                <w:sz w:val="28"/>
                <w:szCs w:val="28"/>
              </w:rPr>
            </w:pPr>
            <w:r w:rsidRPr="005265F3">
              <w:rPr>
                <w:sz w:val="28"/>
                <w:szCs w:val="28"/>
                <w:lang w:val="en-US"/>
              </w:rPr>
              <w:t>14</w:t>
            </w:r>
            <w:r w:rsidRPr="005265F3">
              <w:rPr>
                <w:sz w:val="28"/>
                <w:szCs w:val="28"/>
              </w:rPr>
              <w:t>-</w:t>
            </w:r>
            <w:r w:rsidRPr="005265F3">
              <w:rPr>
                <w:sz w:val="28"/>
                <w:szCs w:val="28"/>
                <w:lang w:val="en-US"/>
              </w:rPr>
              <w:t>15</w:t>
            </w:r>
            <w:r w:rsidRPr="005265F3">
              <w:rPr>
                <w:sz w:val="28"/>
                <w:szCs w:val="28"/>
              </w:rPr>
              <w:t xml:space="preserve">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Студент виявив міцні знання програмного матеріалу, включаючи аргументовані відповіді на поставлені питання, які, однак, містять певні неточності, за вміння застосовувати теоретичні положення при розв’язанні практичних задач; студент допускає несуттєві помилки і не може чітко та   повно відповісти на питання білету. </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D</w:t>
            </w:r>
          </w:p>
          <w:p w:rsidR="00DA18A1" w:rsidRPr="005265F3" w:rsidRDefault="00DA18A1" w:rsidP="002D2BEE">
            <w:pPr>
              <w:tabs>
                <w:tab w:val="num" w:pos="0"/>
              </w:tabs>
              <w:jc w:val="center"/>
              <w:rPr>
                <w:sz w:val="28"/>
                <w:szCs w:val="28"/>
              </w:rPr>
            </w:pPr>
            <w:r w:rsidRPr="005265F3">
              <w:rPr>
                <w:sz w:val="28"/>
                <w:szCs w:val="28"/>
              </w:rPr>
              <w:t>1</w:t>
            </w:r>
            <w:r w:rsidRPr="005265F3">
              <w:rPr>
                <w:sz w:val="28"/>
                <w:szCs w:val="28"/>
                <w:lang w:val="en-US"/>
              </w:rPr>
              <w:t>2</w:t>
            </w:r>
            <w:r w:rsidRPr="005265F3">
              <w:rPr>
                <w:sz w:val="28"/>
                <w:szCs w:val="28"/>
              </w:rPr>
              <w:t>-</w:t>
            </w:r>
            <w:r w:rsidRPr="005265F3">
              <w:rPr>
                <w:sz w:val="28"/>
                <w:szCs w:val="28"/>
                <w:lang w:val="en-US"/>
              </w:rPr>
              <w:t>13</w:t>
            </w:r>
            <w:r w:rsidRPr="005265F3">
              <w:rPr>
                <w:sz w:val="28"/>
                <w:szCs w:val="28"/>
              </w:rPr>
              <w:t xml:space="preserve">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Відповіді студента нечіткі, неповні, містять декілька суттєвих </w:t>
            </w:r>
            <w:proofErr w:type="spellStart"/>
            <w:r w:rsidRPr="005265F3">
              <w:rPr>
                <w:sz w:val="28"/>
                <w:szCs w:val="28"/>
              </w:rPr>
              <w:t>неточностей</w:t>
            </w:r>
            <w:proofErr w:type="spellEnd"/>
            <w:r w:rsidRPr="005265F3">
              <w:rPr>
                <w:sz w:val="28"/>
                <w:szCs w:val="28"/>
              </w:rPr>
              <w:t>, При розв'язанні практичних завдань допущені помилки і порушена логіка, що вплинуло на результат та правильність висновків.</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E</w:t>
            </w:r>
          </w:p>
          <w:p w:rsidR="00DA18A1" w:rsidRPr="005265F3" w:rsidRDefault="00DA18A1" w:rsidP="002D2BEE">
            <w:pPr>
              <w:tabs>
                <w:tab w:val="num" w:pos="0"/>
              </w:tabs>
              <w:jc w:val="center"/>
              <w:rPr>
                <w:sz w:val="28"/>
                <w:szCs w:val="28"/>
              </w:rPr>
            </w:pPr>
            <w:r w:rsidRPr="005265F3">
              <w:rPr>
                <w:sz w:val="28"/>
                <w:szCs w:val="28"/>
              </w:rPr>
              <w:t>10-11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виявив слабкі знання навчального матеріалу. Відповіді на питання білету неточні або мало аргументовані, з порушенням послідовності їх викладу, слабке застосування теоретичних положень при виконанні практичних завдань.</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FХ</w:t>
            </w:r>
          </w:p>
          <w:p w:rsidR="00DA18A1" w:rsidRPr="005265F3" w:rsidRDefault="00DA18A1" w:rsidP="002D2BEE">
            <w:pPr>
              <w:tabs>
                <w:tab w:val="num" w:pos="0"/>
              </w:tabs>
              <w:jc w:val="center"/>
              <w:rPr>
                <w:sz w:val="28"/>
                <w:szCs w:val="28"/>
              </w:rPr>
            </w:pPr>
            <w:r w:rsidRPr="005265F3">
              <w:rPr>
                <w:sz w:val="28"/>
                <w:szCs w:val="28"/>
              </w:rPr>
              <w:t>8-9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виявив фрагментарні знання програмного матеріалу. Відповіді на питання білету неточні або мало аргументовані і, з порушенням послідовності їх викладу, слабке застосування теоретичних положень при виконанні практичних завдань.</w:t>
            </w:r>
          </w:p>
        </w:tc>
      </w:tr>
      <w:tr w:rsidR="00DA18A1" w:rsidRPr="005265F3" w:rsidTr="002D2BEE">
        <w:tc>
          <w:tcPr>
            <w:tcW w:w="1701"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F </w:t>
            </w:r>
          </w:p>
          <w:p w:rsidR="00DA18A1" w:rsidRPr="005265F3" w:rsidRDefault="00DA18A1" w:rsidP="002D2BEE">
            <w:pPr>
              <w:tabs>
                <w:tab w:val="num" w:pos="0"/>
              </w:tabs>
              <w:jc w:val="both"/>
              <w:rPr>
                <w:sz w:val="28"/>
                <w:szCs w:val="28"/>
              </w:rPr>
            </w:pPr>
            <w:r w:rsidRPr="005265F3">
              <w:rPr>
                <w:sz w:val="28"/>
                <w:szCs w:val="28"/>
              </w:rPr>
              <w:t>0-7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не опанував змістом програми в обсязі, передбаченому галузевим стандартом вищої освіти.</w:t>
            </w:r>
          </w:p>
        </w:tc>
      </w:tr>
    </w:tbl>
    <w:p w:rsidR="00DA18A1" w:rsidRPr="005265F3" w:rsidRDefault="00DA18A1" w:rsidP="00DA18A1">
      <w:pPr>
        <w:ind w:left="360"/>
        <w:jc w:val="both"/>
        <w:rPr>
          <w:sz w:val="28"/>
          <w:szCs w:val="28"/>
        </w:rPr>
      </w:pPr>
    </w:p>
    <w:p w:rsidR="00DA18A1" w:rsidRPr="005265F3" w:rsidRDefault="00DA18A1" w:rsidP="00DA18A1">
      <w:pPr>
        <w:ind w:left="360"/>
        <w:jc w:val="center"/>
        <w:rPr>
          <w:b/>
          <w:sz w:val="28"/>
          <w:szCs w:val="28"/>
        </w:rPr>
      </w:pPr>
      <w:r w:rsidRPr="005265F3">
        <w:rPr>
          <w:b/>
          <w:sz w:val="28"/>
          <w:szCs w:val="28"/>
        </w:rPr>
        <w:br w:type="page"/>
      </w:r>
      <w:r w:rsidRPr="005265F3">
        <w:rPr>
          <w:b/>
          <w:sz w:val="28"/>
          <w:szCs w:val="28"/>
        </w:rPr>
        <w:lastRenderedPageBreak/>
        <w:t>Характеристика повноти відповіді</w:t>
      </w:r>
    </w:p>
    <w:tbl>
      <w:tblPr>
        <w:tblW w:w="0" w:type="auto"/>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3199"/>
      </w:tblGrid>
      <w:tr w:rsidR="00DA18A1" w:rsidRPr="005265F3" w:rsidTr="002D2BEE">
        <w:tc>
          <w:tcPr>
            <w:tcW w:w="4104" w:type="dxa"/>
            <w:shd w:val="clear" w:color="auto" w:fill="auto"/>
          </w:tcPr>
          <w:p w:rsidR="00DA18A1" w:rsidRPr="005265F3" w:rsidRDefault="00DA18A1" w:rsidP="002D2BEE">
            <w:pPr>
              <w:tabs>
                <w:tab w:val="num" w:pos="0"/>
              </w:tabs>
              <w:jc w:val="center"/>
              <w:rPr>
                <w:sz w:val="28"/>
                <w:szCs w:val="28"/>
              </w:rPr>
            </w:pPr>
            <w:r w:rsidRPr="005265F3">
              <w:rPr>
                <w:sz w:val="28"/>
                <w:szCs w:val="28"/>
              </w:rPr>
              <w:t>Повнота відповіді</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Відповідь на питання (максимальна кількість балів – 20)</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Ґрунтовна відповідь</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14-20</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Неповна відповідь</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10-13</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Не розкрито зміст питання</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8-9</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Незадовільна відповідь</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0-7</w:t>
            </w:r>
          </w:p>
        </w:tc>
      </w:tr>
    </w:tbl>
    <w:p w:rsidR="00DA18A1" w:rsidRPr="005265F3" w:rsidRDefault="00DA18A1" w:rsidP="00DA18A1">
      <w:pPr>
        <w:ind w:left="360"/>
        <w:jc w:val="both"/>
        <w:rPr>
          <w:sz w:val="28"/>
          <w:szCs w:val="28"/>
        </w:rPr>
      </w:pPr>
    </w:p>
    <w:p w:rsidR="00DA18A1" w:rsidRPr="005265F3" w:rsidRDefault="00DA18A1" w:rsidP="00DA18A1">
      <w:pPr>
        <w:ind w:left="360"/>
        <w:jc w:val="center"/>
        <w:rPr>
          <w:b/>
          <w:sz w:val="28"/>
          <w:szCs w:val="28"/>
        </w:rPr>
      </w:pPr>
    </w:p>
    <w:p w:rsidR="00DA18A1" w:rsidRPr="005265F3" w:rsidRDefault="00DA18A1" w:rsidP="00DA18A1">
      <w:pPr>
        <w:ind w:left="360"/>
        <w:jc w:val="center"/>
        <w:rPr>
          <w:b/>
          <w:sz w:val="28"/>
          <w:szCs w:val="28"/>
        </w:rPr>
      </w:pPr>
    </w:p>
    <w:p w:rsidR="00DA18A1" w:rsidRPr="005265F3" w:rsidRDefault="00DA18A1" w:rsidP="00DA18A1">
      <w:pPr>
        <w:ind w:left="360"/>
        <w:jc w:val="center"/>
        <w:rPr>
          <w:b/>
          <w:sz w:val="28"/>
          <w:szCs w:val="28"/>
        </w:rPr>
      </w:pPr>
      <w:r w:rsidRPr="005265F3">
        <w:rPr>
          <w:b/>
          <w:sz w:val="28"/>
          <w:szCs w:val="28"/>
        </w:rPr>
        <w:t>Шкала оцінювання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70"/>
        <w:gridCol w:w="3117"/>
      </w:tblGrid>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За шкалою університету</w:t>
            </w:r>
          </w:p>
        </w:tc>
        <w:tc>
          <w:tcPr>
            <w:tcW w:w="3190" w:type="dxa"/>
            <w:shd w:val="clear" w:color="auto" w:fill="auto"/>
          </w:tcPr>
          <w:p w:rsidR="00DA18A1" w:rsidRPr="005265F3" w:rsidRDefault="00DA18A1" w:rsidP="002D2BEE">
            <w:pPr>
              <w:tabs>
                <w:tab w:val="num" w:pos="0"/>
              </w:tabs>
              <w:jc w:val="both"/>
              <w:rPr>
                <w:sz w:val="28"/>
                <w:szCs w:val="28"/>
              </w:rPr>
            </w:pPr>
            <w:r w:rsidRPr="005265F3">
              <w:rPr>
                <w:sz w:val="28"/>
                <w:szCs w:val="28"/>
              </w:rPr>
              <w:t>За державною (національною) шкалою</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За шкалою ECTS</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90—100</w:t>
            </w:r>
          </w:p>
        </w:tc>
        <w:tc>
          <w:tcPr>
            <w:tcW w:w="319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Відмінно </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A (відмінно)</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82—89</w:t>
            </w:r>
          </w:p>
        </w:tc>
        <w:tc>
          <w:tcPr>
            <w:tcW w:w="3190" w:type="dxa"/>
            <w:vMerge w:val="restart"/>
            <w:shd w:val="clear" w:color="auto" w:fill="auto"/>
          </w:tcPr>
          <w:p w:rsidR="00DA18A1" w:rsidRPr="005265F3" w:rsidRDefault="00DA18A1" w:rsidP="002D2BEE">
            <w:pPr>
              <w:tabs>
                <w:tab w:val="num" w:pos="0"/>
              </w:tabs>
              <w:jc w:val="both"/>
              <w:rPr>
                <w:sz w:val="28"/>
                <w:szCs w:val="28"/>
              </w:rPr>
            </w:pPr>
            <w:r w:rsidRPr="005265F3">
              <w:rPr>
                <w:sz w:val="28"/>
                <w:szCs w:val="28"/>
              </w:rPr>
              <w:t>Добре</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B (дуже добре)</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75—81</w:t>
            </w:r>
          </w:p>
        </w:tc>
        <w:tc>
          <w:tcPr>
            <w:tcW w:w="3190" w:type="dxa"/>
            <w:vMerge/>
            <w:shd w:val="clear" w:color="auto" w:fill="auto"/>
          </w:tcPr>
          <w:p w:rsidR="00DA18A1" w:rsidRPr="005265F3" w:rsidRDefault="00DA18A1" w:rsidP="002D2BEE">
            <w:pPr>
              <w:tabs>
                <w:tab w:val="num" w:pos="0"/>
              </w:tabs>
              <w:jc w:val="both"/>
              <w:rPr>
                <w:sz w:val="28"/>
                <w:szCs w:val="28"/>
              </w:rPr>
            </w:pP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C (добре)</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69—74</w:t>
            </w:r>
          </w:p>
        </w:tc>
        <w:tc>
          <w:tcPr>
            <w:tcW w:w="3190" w:type="dxa"/>
            <w:vMerge w:val="restart"/>
            <w:shd w:val="clear" w:color="auto" w:fill="auto"/>
          </w:tcPr>
          <w:p w:rsidR="00DA18A1" w:rsidRPr="005265F3" w:rsidRDefault="00DA18A1" w:rsidP="002D2BEE">
            <w:pPr>
              <w:tabs>
                <w:tab w:val="num" w:pos="0"/>
              </w:tabs>
              <w:jc w:val="both"/>
              <w:rPr>
                <w:sz w:val="28"/>
                <w:szCs w:val="28"/>
              </w:rPr>
            </w:pPr>
            <w:r w:rsidRPr="005265F3">
              <w:rPr>
                <w:sz w:val="28"/>
                <w:szCs w:val="28"/>
              </w:rPr>
              <w:t xml:space="preserve">Задовільно </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D (задовільно)</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60—68</w:t>
            </w:r>
          </w:p>
        </w:tc>
        <w:tc>
          <w:tcPr>
            <w:tcW w:w="3190" w:type="dxa"/>
            <w:vMerge/>
            <w:shd w:val="clear" w:color="auto" w:fill="auto"/>
          </w:tcPr>
          <w:p w:rsidR="00DA18A1" w:rsidRPr="005265F3" w:rsidRDefault="00DA18A1" w:rsidP="002D2BEE">
            <w:pPr>
              <w:tabs>
                <w:tab w:val="num" w:pos="0"/>
              </w:tabs>
              <w:jc w:val="both"/>
              <w:rPr>
                <w:sz w:val="28"/>
                <w:szCs w:val="28"/>
              </w:rPr>
            </w:pP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E (достатньо)</w:t>
            </w:r>
          </w:p>
        </w:tc>
      </w:tr>
      <w:tr w:rsidR="00DA18A1" w:rsidRPr="005265F3" w:rsidTr="002D2BEE">
        <w:trPr>
          <w:trHeight w:val="503"/>
        </w:trPr>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35—59</w:t>
            </w:r>
          </w:p>
        </w:tc>
        <w:tc>
          <w:tcPr>
            <w:tcW w:w="3190" w:type="dxa"/>
            <w:vMerge w:val="restart"/>
            <w:shd w:val="clear" w:color="auto" w:fill="auto"/>
          </w:tcPr>
          <w:p w:rsidR="00DA18A1" w:rsidRPr="005265F3" w:rsidRDefault="00DA18A1" w:rsidP="002D2BEE">
            <w:pPr>
              <w:tabs>
                <w:tab w:val="num" w:pos="0"/>
              </w:tabs>
              <w:jc w:val="both"/>
              <w:rPr>
                <w:sz w:val="28"/>
                <w:szCs w:val="28"/>
              </w:rPr>
            </w:pPr>
            <w:r w:rsidRPr="005265F3">
              <w:rPr>
                <w:sz w:val="28"/>
                <w:szCs w:val="28"/>
              </w:rPr>
              <w:t>Незадовільно</w:t>
            </w:r>
          </w:p>
        </w:tc>
        <w:tc>
          <w:tcPr>
            <w:tcW w:w="3140" w:type="dxa"/>
            <w:shd w:val="clear" w:color="auto" w:fill="auto"/>
          </w:tcPr>
          <w:p w:rsidR="00DA18A1" w:rsidRPr="005265F3" w:rsidRDefault="00DA18A1" w:rsidP="002D2BEE">
            <w:pPr>
              <w:tabs>
                <w:tab w:val="num" w:pos="0"/>
              </w:tabs>
              <w:jc w:val="both"/>
              <w:rPr>
                <w:sz w:val="28"/>
                <w:szCs w:val="28"/>
              </w:rPr>
            </w:pPr>
            <w:proofErr w:type="spellStart"/>
            <w:r w:rsidRPr="005265F3">
              <w:rPr>
                <w:sz w:val="28"/>
                <w:szCs w:val="28"/>
              </w:rPr>
              <w:t>Fx</w:t>
            </w:r>
            <w:proofErr w:type="spellEnd"/>
            <w:r w:rsidRPr="005265F3">
              <w:rPr>
                <w:sz w:val="28"/>
                <w:szCs w:val="28"/>
              </w:rPr>
              <w:t xml:space="preserve"> (незадовільно з можливістю повторного складання)</w:t>
            </w:r>
          </w:p>
        </w:tc>
      </w:tr>
      <w:tr w:rsidR="00DA18A1" w:rsidRPr="004224F6" w:rsidTr="002D2BEE">
        <w:trPr>
          <w:trHeight w:val="801"/>
        </w:trPr>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1—34</w:t>
            </w:r>
          </w:p>
        </w:tc>
        <w:tc>
          <w:tcPr>
            <w:tcW w:w="3190" w:type="dxa"/>
            <w:vMerge/>
            <w:shd w:val="clear" w:color="auto" w:fill="auto"/>
          </w:tcPr>
          <w:p w:rsidR="00DA18A1" w:rsidRPr="005265F3" w:rsidRDefault="00DA18A1" w:rsidP="002D2BEE">
            <w:pPr>
              <w:tabs>
                <w:tab w:val="num" w:pos="0"/>
              </w:tabs>
              <w:jc w:val="both"/>
              <w:rPr>
                <w:sz w:val="28"/>
                <w:szCs w:val="28"/>
              </w:rPr>
            </w:pPr>
          </w:p>
        </w:tc>
        <w:tc>
          <w:tcPr>
            <w:tcW w:w="3140" w:type="dxa"/>
            <w:shd w:val="clear" w:color="auto" w:fill="auto"/>
          </w:tcPr>
          <w:p w:rsidR="00DA18A1" w:rsidRPr="004224F6" w:rsidRDefault="00DA18A1" w:rsidP="002D2BEE">
            <w:pPr>
              <w:tabs>
                <w:tab w:val="num" w:pos="0"/>
              </w:tabs>
              <w:jc w:val="both"/>
              <w:rPr>
                <w:sz w:val="28"/>
                <w:szCs w:val="28"/>
              </w:rPr>
            </w:pPr>
            <w:r w:rsidRPr="005265F3">
              <w:rPr>
                <w:sz w:val="28"/>
                <w:szCs w:val="28"/>
              </w:rPr>
              <w:t>F (незадовільно з обов’язковим повторним курсом</w:t>
            </w:r>
          </w:p>
        </w:tc>
      </w:tr>
    </w:tbl>
    <w:p w:rsidR="00DA18A1" w:rsidRPr="009C7A51" w:rsidRDefault="00DA18A1" w:rsidP="00DA18A1">
      <w:pPr>
        <w:ind w:left="720"/>
        <w:jc w:val="both"/>
        <w:rPr>
          <w:sz w:val="28"/>
          <w:szCs w:val="28"/>
        </w:rPr>
      </w:pPr>
    </w:p>
    <w:p w:rsidR="00DA18A1" w:rsidRPr="00452F3D" w:rsidRDefault="00DA18A1" w:rsidP="00DA18A1">
      <w:pPr>
        <w:shd w:val="clear" w:color="auto" w:fill="FFFFFF"/>
        <w:rPr>
          <w:sz w:val="28"/>
        </w:rPr>
      </w:pPr>
    </w:p>
    <w:p w:rsidR="00264390" w:rsidRDefault="00264390"/>
    <w:sectPr w:rsidR="00264390" w:rsidSect="008F69CF">
      <w:footerReference w:type="even" r:id="rId7"/>
      <w:footerReference w:type="default" r:id="rId8"/>
      <w:pgSz w:w="11906" w:h="16838"/>
      <w:pgMar w:top="1134" w:right="850"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38F" w:rsidRDefault="0050238F">
      <w:r>
        <w:separator/>
      </w:r>
    </w:p>
  </w:endnote>
  <w:endnote w:type="continuationSeparator" w:id="0">
    <w:p w:rsidR="0050238F" w:rsidRDefault="0050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EF" w:rsidRDefault="00FD0A83" w:rsidP="00F31B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0DEF" w:rsidRDefault="0050238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EF" w:rsidRDefault="00FD0A83" w:rsidP="00F31B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F648B">
      <w:rPr>
        <w:rStyle w:val="a5"/>
        <w:noProof/>
      </w:rPr>
      <w:t>14</w:t>
    </w:r>
    <w:r>
      <w:rPr>
        <w:rStyle w:val="a5"/>
      </w:rPr>
      <w:fldChar w:fldCharType="end"/>
    </w:r>
  </w:p>
  <w:p w:rsidR="00300DEF" w:rsidRDefault="005023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38F" w:rsidRDefault="0050238F">
      <w:r>
        <w:separator/>
      </w:r>
    </w:p>
  </w:footnote>
  <w:footnote w:type="continuationSeparator" w:id="0">
    <w:p w:rsidR="0050238F" w:rsidRDefault="00502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0F41"/>
    <w:multiLevelType w:val="hybridMultilevel"/>
    <w:tmpl w:val="DB0E316A"/>
    <w:lvl w:ilvl="0" w:tplc="804E90E4">
      <w:start w:val="1"/>
      <w:numFmt w:val="decimal"/>
      <w:lvlText w:val="%1."/>
      <w:lvlJc w:val="left"/>
      <w:pPr>
        <w:ind w:left="1495"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
    <w:nsid w:val="0BCB0B48"/>
    <w:multiLevelType w:val="singleLevel"/>
    <w:tmpl w:val="0419000F"/>
    <w:lvl w:ilvl="0">
      <w:start w:val="1"/>
      <w:numFmt w:val="decimal"/>
      <w:lvlText w:val="%1."/>
      <w:lvlJc w:val="left"/>
      <w:pPr>
        <w:tabs>
          <w:tab w:val="num" w:pos="360"/>
        </w:tabs>
        <w:ind w:left="360" w:hanging="360"/>
      </w:pPr>
    </w:lvl>
  </w:abstractNum>
  <w:abstractNum w:abstractNumId="2">
    <w:nsid w:val="24447FF6"/>
    <w:multiLevelType w:val="hybridMultilevel"/>
    <w:tmpl w:val="CBFAA91E"/>
    <w:lvl w:ilvl="0" w:tplc="A35805AA">
      <w:numFmt w:val="bullet"/>
      <w:lvlText w:val="–"/>
      <w:lvlJc w:val="left"/>
      <w:pPr>
        <w:tabs>
          <w:tab w:val="num" w:pos="1654"/>
        </w:tabs>
        <w:ind w:left="1654" w:hanging="945"/>
      </w:pPr>
      <w:rPr>
        <w:rFonts w:ascii="Times New Roman" w:eastAsia="SimSu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C8F325D"/>
    <w:multiLevelType w:val="hybridMultilevel"/>
    <w:tmpl w:val="26086308"/>
    <w:lvl w:ilvl="0" w:tplc="78E0CA72">
      <w:start w:val="1"/>
      <w:numFmt w:val="decimal"/>
      <w:lvlText w:val="%1."/>
      <w:lvlJc w:val="left"/>
      <w:pPr>
        <w:ind w:left="1262" w:hanging="360"/>
      </w:pPr>
    </w:lvl>
    <w:lvl w:ilvl="1" w:tplc="04220019">
      <w:start w:val="1"/>
      <w:numFmt w:val="lowerLetter"/>
      <w:lvlText w:val="%2."/>
      <w:lvlJc w:val="left"/>
      <w:pPr>
        <w:ind w:left="1982" w:hanging="360"/>
      </w:pPr>
    </w:lvl>
    <w:lvl w:ilvl="2" w:tplc="0422001B">
      <w:start w:val="1"/>
      <w:numFmt w:val="lowerRoman"/>
      <w:lvlText w:val="%3."/>
      <w:lvlJc w:val="right"/>
      <w:pPr>
        <w:ind w:left="2702" w:hanging="180"/>
      </w:pPr>
    </w:lvl>
    <w:lvl w:ilvl="3" w:tplc="0422000F">
      <w:start w:val="1"/>
      <w:numFmt w:val="decimal"/>
      <w:lvlText w:val="%4."/>
      <w:lvlJc w:val="left"/>
      <w:pPr>
        <w:ind w:left="3422" w:hanging="360"/>
      </w:pPr>
    </w:lvl>
    <w:lvl w:ilvl="4" w:tplc="04220019">
      <w:start w:val="1"/>
      <w:numFmt w:val="lowerLetter"/>
      <w:lvlText w:val="%5."/>
      <w:lvlJc w:val="left"/>
      <w:pPr>
        <w:ind w:left="4142" w:hanging="360"/>
      </w:pPr>
    </w:lvl>
    <w:lvl w:ilvl="5" w:tplc="0422001B">
      <w:start w:val="1"/>
      <w:numFmt w:val="lowerRoman"/>
      <w:lvlText w:val="%6."/>
      <w:lvlJc w:val="right"/>
      <w:pPr>
        <w:ind w:left="4862" w:hanging="180"/>
      </w:pPr>
    </w:lvl>
    <w:lvl w:ilvl="6" w:tplc="0422000F">
      <w:start w:val="1"/>
      <w:numFmt w:val="decimal"/>
      <w:lvlText w:val="%7."/>
      <w:lvlJc w:val="left"/>
      <w:pPr>
        <w:ind w:left="5582" w:hanging="360"/>
      </w:pPr>
    </w:lvl>
    <w:lvl w:ilvl="7" w:tplc="04220019">
      <w:start w:val="1"/>
      <w:numFmt w:val="lowerLetter"/>
      <w:lvlText w:val="%8."/>
      <w:lvlJc w:val="left"/>
      <w:pPr>
        <w:ind w:left="6302" w:hanging="360"/>
      </w:pPr>
    </w:lvl>
    <w:lvl w:ilvl="8" w:tplc="0422001B">
      <w:start w:val="1"/>
      <w:numFmt w:val="lowerRoman"/>
      <w:lvlText w:val="%9."/>
      <w:lvlJc w:val="right"/>
      <w:pPr>
        <w:ind w:left="7022" w:hanging="180"/>
      </w:pPr>
    </w:lvl>
  </w:abstractNum>
  <w:abstractNum w:abstractNumId="4">
    <w:nsid w:val="3FDA5BA8"/>
    <w:multiLevelType w:val="hybridMultilevel"/>
    <w:tmpl w:val="D7D6B056"/>
    <w:lvl w:ilvl="0" w:tplc="844492D8">
      <w:start w:val="1"/>
      <w:numFmt w:val="decimal"/>
      <w:lvlText w:val="%1."/>
      <w:lvlJc w:val="left"/>
      <w:pPr>
        <w:tabs>
          <w:tab w:val="num" w:pos="900"/>
        </w:tabs>
        <w:ind w:left="900" w:hanging="360"/>
      </w:p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5">
    <w:nsid w:val="4C7A3B02"/>
    <w:multiLevelType w:val="hybridMultilevel"/>
    <w:tmpl w:val="CF800A92"/>
    <w:lvl w:ilvl="0" w:tplc="3EB891C6">
      <w:start w:val="2"/>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nsid w:val="4EAD02A2"/>
    <w:multiLevelType w:val="multilevel"/>
    <w:tmpl w:val="22CC5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rPr>
    </w:lvl>
    <w:lvl w:ilvl="2">
      <w:start w:val="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631EB3"/>
    <w:multiLevelType w:val="singleLevel"/>
    <w:tmpl w:val="AE2412E0"/>
    <w:lvl w:ilvl="0">
      <w:start w:val="1"/>
      <w:numFmt w:val="decimal"/>
      <w:lvlText w:val="%1."/>
      <w:lvlJc w:val="left"/>
      <w:pPr>
        <w:ind w:left="0" w:firstLine="0"/>
      </w:pPr>
      <w:rPr>
        <w:rFonts w:ascii="Times New Roman" w:hAnsi="Times New Roman" w:cs="Times New Roman" w:hint="default"/>
      </w:rPr>
    </w:lvl>
  </w:abstractNum>
  <w:abstractNum w:abstractNumId="8">
    <w:nsid w:val="549A67AD"/>
    <w:multiLevelType w:val="hybridMultilevel"/>
    <w:tmpl w:val="2518814A"/>
    <w:lvl w:ilvl="0" w:tplc="4BAED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ECA4672"/>
    <w:multiLevelType w:val="hybridMultilevel"/>
    <w:tmpl w:val="83E8C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95F231F"/>
    <w:multiLevelType w:val="hybridMultilevel"/>
    <w:tmpl w:val="425A05BA"/>
    <w:lvl w:ilvl="0" w:tplc="254AFDD4">
      <w:start w:val="5"/>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nsid w:val="760B499D"/>
    <w:multiLevelType w:val="hybridMultilevel"/>
    <w:tmpl w:val="8F6472A4"/>
    <w:lvl w:ilvl="0" w:tplc="93E2F306">
      <w:start w:val="1"/>
      <w:numFmt w:val="decimal"/>
      <w:lvlText w:val="%1."/>
      <w:lvlJc w:val="left"/>
      <w:pPr>
        <w:ind w:left="710"/>
      </w:pPr>
      <w:rPr>
        <w:rFonts w:ascii="Times New Roman" w:hAnsi="Times New Roman" w:cs="Times New Roman"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7EB82BF2"/>
    <w:multiLevelType w:val="hybridMultilevel"/>
    <w:tmpl w:val="50CC004C"/>
    <w:lvl w:ilvl="0" w:tplc="0422000F">
      <w:start w:val="1"/>
      <w:numFmt w:val="decimal"/>
      <w:lvlText w:val="%1."/>
      <w:lvlJc w:val="left"/>
      <w:pPr>
        <w:ind w:left="1495"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num w:numId="1">
    <w:abstractNumId w:val="8"/>
  </w:num>
  <w:num w:numId="2">
    <w:abstractNumId w:val="9"/>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A1"/>
    <w:rsid w:val="00002F3D"/>
    <w:rsid w:val="00050C2F"/>
    <w:rsid w:val="00126CE1"/>
    <w:rsid w:val="001C61F7"/>
    <w:rsid w:val="00216146"/>
    <w:rsid w:val="00264390"/>
    <w:rsid w:val="003B4FF0"/>
    <w:rsid w:val="00406E40"/>
    <w:rsid w:val="004220E9"/>
    <w:rsid w:val="004742CF"/>
    <w:rsid w:val="0050238F"/>
    <w:rsid w:val="00670F98"/>
    <w:rsid w:val="00691B79"/>
    <w:rsid w:val="007A40D7"/>
    <w:rsid w:val="00841BC3"/>
    <w:rsid w:val="00847023"/>
    <w:rsid w:val="008C3AA3"/>
    <w:rsid w:val="008F62E9"/>
    <w:rsid w:val="008F648B"/>
    <w:rsid w:val="009D3096"/>
    <w:rsid w:val="00A06435"/>
    <w:rsid w:val="00BB148D"/>
    <w:rsid w:val="00BE5553"/>
    <w:rsid w:val="00CD615D"/>
    <w:rsid w:val="00D17967"/>
    <w:rsid w:val="00DA18A1"/>
    <w:rsid w:val="00E52B97"/>
    <w:rsid w:val="00EC4F21"/>
    <w:rsid w:val="00EF2D52"/>
    <w:rsid w:val="00F818B0"/>
    <w:rsid w:val="00FD0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20971-50D4-458E-BE94-2BC71BE4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8A1"/>
    <w:pPr>
      <w:ind w:firstLine="0"/>
      <w:jc w:val="left"/>
    </w:pPr>
    <w:rPr>
      <w:rFonts w:eastAsia="MS Mincho"/>
      <w:sz w:val="24"/>
      <w:szCs w:val="24"/>
      <w:lang w:val="uk-UA"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18A1"/>
    <w:pPr>
      <w:tabs>
        <w:tab w:val="center" w:pos="4677"/>
        <w:tab w:val="right" w:pos="9355"/>
      </w:tabs>
    </w:pPr>
  </w:style>
  <w:style w:type="character" w:customStyle="1" w:styleId="a4">
    <w:name w:val="Нижний колонтитул Знак"/>
    <w:basedOn w:val="a0"/>
    <w:link w:val="a3"/>
    <w:rsid w:val="00DA18A1"/>
    <w:rPr>
      <w:rFonts w:eastAsia="MS Mincho"/>
      <w:sz w:val="24"/>
      <w:szCs w:val="24"/>
      <w:lang w:val="uk-UA" w:eastAsia="ja-JP"/>
    </w:rPr>
  </w:style>
  <w:style w:type="character" w:styleId="a5">
    <w:name w:val="page number"/>
    <w:basedOn w:val="a0"/>
    <w:rsid w:val="00DA18A1"/>
  </w:style>
  <w:style w:type="paragraph" w:styleId="a6">
    <w:name w:val="List Paragraph"/>
    <w:basedOn w:val="a"/>
    <w:uiPriority w:val="34"/>
    <w:qFormat/>
    <w:rsid w:val="00DA18A1"/>
    <w:pPr>
      <w:widowControl w:val="0"/>
      <w:autoSpaceDE w:val="0"/>
      <w:autoSpaceDN w:val="0"/>
      <w:adjustRightInd w:val="0"/>
      <w:ind w:left="720"/>
      <w:contextualSpacing/>
    </w:pPr>
    <w:rPr>
      <w:rFonts w:eastAsia="Times New Roman"/>
      <w:sz w:val="20"/>
      <w:szCs w:val="20"/>
      <w:lang w:val="ru-RU" w:eastAsia="ru-RU"/>
    </w:rPr>
  </w:style>
  <w:style w:type="paragraph" w:styleId="a7">
    <w:name w:val="Title"/>
    <w:basedOn w:val="a"/>
    <w:link w:val="a8"/>
    <w:qFormat/>
    <w:rsid w:val="00DA18A1"/>
    <w:pPr>
      <w:jc w:val="center"/>
    </w:pPr>
    <w:rPr>
      <w:rFonts w:eastAsia="Times New Roman"/>
      <w:b/>
      <w:sz w:val="28"/>
      <w:szCs w:val="20"/>
      <w:lang w:eastAsia="x-none"/>
    </w:rPr>
  </w:style>
  <w:style w:type="character" w:customStyle="1" w:styleId="a8">
    <w:name w:val="Название Знак"/>
    <w:basedOn w:val="a0"/>
    <w:link w:val="a7"/>
    <w:rsid w:val="00DA18A1"/>
    <w:rPr>
      <w:rFonts w:eastAsia="Times New Roman"/>
      <w:b/>
      <w:szCs w:val="20"/>
      <w:lang w:val="uk-UA" w:eastAsia="x-none"/>
    </w:rPr>
  </w:style>
  <w:style w:type="character" w:customStyle="1" w:styleId="a9">
    <w:name w:val="Основний текст_"/>
    <w:link w:val="1"/>
    <w:rsid w:val="00DA18A1"/>
    <w:rPr>
      <w:sz w:val="27"/>
      <w:szCs w:val="27"/>
      <w:shd w:val="clear" w:color="auto" w:fill="FFFFFF"/>
    </w:rPr>
  </w:style>
  <w:style w:type="character" w:customStyle="1" w:styleId="3">
    <w:name w:val="Основний текст (3)_"/>
    <w:link w:val="30"/>
    <w:rsid w:val="00DA18A1"/>
    <w:rPr>
      <w:sz w:val="27"/>
      <w:szCs w:val="27"/>
      <w:shd w:val="clear" w:color="auto" w:fill="FFFFFF"/>
    </w:rPr>
  </w:style>
  <w:style w:type="paragraph" w:customStyle="1" w:styleId="1">
    <w:name w:val="Основний текст1"/>
    <w:basedOn w:val="a"/>
    <w:link w:val="a9"/>
    <w:rsid w:val="00DA18A1"/>
    <w:pPr>
      <w:shd w:val="clear" w:color="auto" w:fill="FFFFFF"/>
      <w:spacing w:before="360" w:line="317" w:lineRule="exact"/>
      <w:ind w:hanging="560"/>
      <w:jc w:val="both"/>
    </w:pPr>
    <w:rPr>
      <w:rFonts w:eastAsiaTheme="minorHAnsi"/>
      <w:sz w:val="27"/>
      <w:szCs w:val="27"/>
      <w:lang w:val="ru-RU" w:eastAsia="en-US"/>
    </w:rPr>
  </w:style>
  <w:style w:type="paragraph" w:customStyle="1" w:styleId="30">
    <w:name w:val="Основний текст (3)"/>
    <w:basedOn w:val="a"/>
    <w:link w:val="3"/>
    <w:rsid w:val="00DA18A1"/>
    <w:pPr>
      <w:shd w:val="clear" w:color="auto" w:fill="FFFFFF"/>
      <w:spacing w:line="317" w:lineRule="exact"/>
      <w:jc w:val="both"/>
    </w:pPr>
    <w:rPr>
      <w:rFonts w:eastAsiaTheme="minorHAnsi"/>
      <w:sz w:val="27"/>
      <w:szCs w:val="27"/>
      <w:lang w:val="ru-RU" w:eastAsia="en-US"/>
    </w:rPr>
  </w:style>
  <w:style w:type="paragraph" w:styleId="aa">
    <w:name w:val="No Spacing"/>
    <w:uiPriority w:val="1"/>
    <w:qFormat/>
    <w:rsid w:val="00DA18A1"/>
    <w:pPr>
      <w:ind w:firstLine="0"/>
      <w:jc w:val="left"/>
    </w:pPr>
    <w:rPr>
      <w:rFonts w:ascii="Arial Unicode MS" w:eastAsia="Arial Unicode MS" w:hAnsi="Arial Unicode MS" w:cs="Arial Unicode MS"/>
      <w:color w:val="000000"/>
      <w:sz w:val="24"/>
      <w:szCs w:val="24"/>
      <w:lang w:eastAsia="uk-UA"/>
    </w:rPr>
  </w:style>
  <w:style w:type="paragraph" w:customStyle="1" w:styleId="Style4">
    <w:name w:val="Style4"/>
    <w:basedOn w:val="a"/>
    <w:uiPriority w:val="99"/>
    <w:rsid w:val="00DA18A1"/>
    <w:pPr>
      <w:widowControl w:val="0"/>
      <w:autoSpaceDE w:val="0"/>
      <w:autoSpaceDN w:val="0"/>
      <w:adjustRightInd w:val="0"/>
      <w:spacing w:line="296" w:lineRule="exact"/>
      <w:ind w:hanging="336"/>
      <w:jc w:val="both"/>
    </w:pPr>
    <w:rPr>
      <w:rFonts w:eastAsia="Times New Roman"/>
      <w:lang w:val="ru-RU" w:eastAsia="ru-RU"/>
    </w:rPr>
  </w:style>
  <w:style w:type="paragraph" w:customStyle="1" w:styleId="Style2">
    <w:name w:val="Style2"/>
    <w:basedOn w:val="a"/>
    <w:uiPriority w:val="99"/>
    <w:rsid w:val="00DA18A1"/>
    <w:pPr>
      <w:widowControl w:val="0"/>
      <w:autoSpaceDE w:val="0"/>
      <w:autoSpaceDN w:val="0"/>
      <w:adjustRightInd w:val="0"/>
      <w:spacing w:line="302" w:lineRule="exact"/>
      <w:jc w:val="both"/>
    </w:pPr>
    <w:rPr>
      <w:rFonts w:eastAsia="Times New Roman"/>
      <w:lang w:val="ru-RU" w:eastAsia="ru-RU"/>
    </w:rPr>
  </w:style>
  <w:style w:type="character" w:customStyle="1" w:styleId="FontStyle12">
    <w:name w:val="Font Style12"/>
    <w:uiPriority w:val="99"/>
    <w:rsid w:val="00DA18A1"/>
    <w:rPr>
      <w:rFonts w:ascii="Times New Roman" w:hAnsi="Times New Roman" w:cs="Times New Roman"/>
      <w:sz w:val="24"/>
      <w:szCs w:val="24"/>
    </w:rPr>
  </w:style>
  <w:style w:type="character" w:customStyle="1" w:styleId="FontStyle14">
    <w:name w:val="Font Style14"/>
    <w:uiPriority w:val="99"/>
    <w:rsid w:val="00DA18A1"/>
    <w:rPr>
      <w:rFonts w:ascii="Times New Roman" w:hAnsi="Times New Roman" w:cs="Times New Roman"/>
      <w:b/>
      <w:bCs/>
      <w:sz w:val="24"/>
      <w:szCs w:val="24"/>
    </w:rPr>
  </w:style>
  <w:style w:type="paragraph" w:styleId="ab">
    <w:name w:val="Body Text"/>
    <w:basedOn w:val="a"/>
    <w:link w:val="ac"/>
    <w:semiHidden/>
    <w:unhideWhenUsed/>
    <w:rsid w:val="00BE5553"/>
    <w:pPr>
      <w:suppressAutoHyphens/>
      <w:jc w:val="both"/>
    </w:pPr>
    <w:rPr>
      <w:rFonts w:eastAsia="Times New Roman"/>
      <w:sz w:val="28"/>
      <w:szCs w:val="20"/>
      <w:lang w:eastAsia="ar-SA"/>
    </w:rPr>
  </w:style>
  <w:style w:type="character" w:customStyle="1" w:styleId="ac">
    <w:name w:val="Основной текст Знак"/>
    <w:basedOn w:val="a0"/>
    <w:link w:val="ab"/>
    <w:semiHidden/>
    <w:rsid w:val="00BE5553"/>
    <w:rPr>
      <w:rFonts w:eastAsia="Times New Roman"/>
      <w:szCs w:val="20"/>
      <w:lang w:val="uk-UA" w:eastAsia="ar-SA"/>
    </w:rPr>
  </w:style>
  <w:style w:type="character" w:customStyle="1" w:styleId="apple-converted-space">
    <w:name w:val="apple-converted-space"/>
    <w:basedOn w:val="a0"/>
    <w:rsid w:val="00BE5553"/>
  </w:style>
  <w:style w:type="paragraph" w:customStyle="1" w:styleId="Default">
    <w:name w:val="Default"/>
    <w:rsid w:val="00E52B97"/>
    <w:pPr>
      <w:autoSpaceDE w:val="0"/>
      <w:autoSpaceDN w:val="0"/>
      <w:adjustRightInd w:val="0"/>
      <w:ind w:firstLine="0"/>
      <w:jc w:val="left"/>
    </w:pPr>
    <w:rPr>
      <w:rFonts w:eastAsiaTheme="minorEastAsia"/>
      <w:color w:val="000000"/>
      <w:sz w:val="24"/>
      <w:szCs w:val="24"/>
      <w:lang w:eastAsia="ru-RU"/>
    </w:rPr>
  </w:style>
  <w:style w:type="paragraph" w:styleId="ad">
    <w:name w:val="Balloon Text"/>
    <w:basedOn w:val="a"/>
    <w:link w:val="ae"/>
    <w:uiPriority w:val="99"/>
    <w:semiHidden/>
    <w:unhideWhenUsed/>
    <w:rsid w:val="008F648B"/>
    <w:rPr>
      <w:rFonts w:ascii="Segoe UI" w:hAnsi="Segoe UI" w:cs="Segoe UI"/>
      <w:sz w:val="18"/>
      <w:szCs w:val="18"/>
    </w:rPr>
  </w:style>
  <w:style w:type="character" w:customStyle="1" w:styleId="ae">
    <w:name w:val="Текст выноски Знак"/>
    <w:basedOn w:val="a0"/>
    <w:link w:val="ad"/>
    <w:uiPriority w:val="99"/>
    <w:semiHidden/>
    <w:rsid w:val="008F648B"/>
    <w:rPr>
      <w:rFonts w:ascii="Segoe UI" w:eastAsia="MS Mincho" w:hAnsi="Segoe UI" w:cs="Segoe UI"/>
      <w:sz w:val="18"/>
      <w:szCs w:val="18"/>
      <w:lang w:val="uk-U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538153">
      <w:bodyDiv w:val="1"/>
      <w:marLeft w:val="0"/>
      <w:marRight w:val="0"/>
      <w:marTop w:val="0"/>
      <w:marBottom w:val="0"/>
      <w:divBdr>
        <w:top w:val="none" w:sz="0" w:space="0" w:color="auto"/>
        <w:left w:val="none" w:sz="0" w:space="0" w:color="auto"/>
        <w:bottom w:val="none" w:sz="0" w:space="0" w:color="auto"/>
        <w:right w:val="none" w:sz="0" w:space="0" w:color="auto"/>
      </w:divBdr>
    </w:div>
    <w:div w:id="1883516715">
      <w:bodyDiv w:val="1"/>
      <w:marLeft w:val="0"/>
      <w:marRight w:val="0"/>
      <w:marTop w:val="0"/>
      <w:marBottom w:val="0"/>
      <w:divBdr>
        <w:top w:val="none" w:sz="0" w:space="0" w:color="auto"/>
        <w:left w:val="none" w:sz="0" w:space="0" w:color="auto"/>
        <w:bottom w:val="none" w:sz="0" w:space="0" w:color="auto"/>
        <w:right w:val="none" w:sz="0" w:space="0" w:color="auto"/>
      </w:divBdr>
    </w:div>
    <w:div w:id="19846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3607</Words>
  <Characters>20561</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marina</cp:lastModifiedBy>
  <cp:revision>14</cp:revision>
  <cp:lastPrinted>2018-11-20T14:18:00Z</cp:lastPrinted>
  <dcterms:created xsi:type="dcterms:W3CDTF">2018-11-15T07:13:00Z</dcterms:created>
  <dcterms:modified xsi:type="dcterms:W3CDTF">2018-11-20T14:19:00Z</dcterms:modified>
</cp:coreProperties>
</file>